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2" w:rsidRPr="00D36062" w:rsidRDefault="007914A7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914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5.7pt;margin-top:-23.75pt;width:263.7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02E59" w:rsidRPr="00641D51" w:rsidRDefault="00D02E59" w:rsidP="00D3606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>казом ректора ОмГА</w:t>
                  </w:r>
                  <w:r w:rsidR="002040EA">
                    <w:t xml:space="preserve"> </w:t>
                  </w:r>
                  <w:r w:rsidRPr="00D02E59">
                    <w:t xml:space="preserve">от </w:t>
                  </w:r>
                  <w:bookmarkStart w:id="0" w:name="_Hlk132615066"/>
                  <w:r w:rsidR="002040EA" w:rsidRPr="00371907">
                    <w:t>27.03.2023 № 51</w:t>
                  </w:r>
                  <w:bookmarkEnd w:id="0"/>
                </w:p>
                <w:p w:rsidR="00D02E59" w:rsidRPr="00641D51" w:rsidRDefault="00D02E59" w:rsidP="00D36062">
                  <w:pPr>
                    <w:jc w:val="both"/>
                  </w:pPr>
                </w:p>
              </w:txbxContent>
            </v:textbox>
          </v:shape>
        </w:pict>
      </w:r>
    </w:p>
    <w:p w:rsidR="00D36062" w:rsidRPr="00D36062" w:rsidRDefault="00D36062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6062" w:rsidRPr="00D36062" w:rsidRDefault="00D36062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6062" w:rsidRPr="00D36062" w:rsidRDefault="00D36062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6062" w:rsidRPr="00D36062" w:rsidRDefault="00D36062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3606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3606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36062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2040EA" w:rsidRPr="00371907">
        <w:rPr>
          <w:sz w:val="24"/>
          <w:szCs w:val="24"/>
        </w:rPr>
        <w:t>Экономики и управления</w:t>
      </w:r>
      <w:bookmarkEnd w:id="1"/>
      <w:r w:rsidRPr="00D36062">
        <w:rPr>
          <w:rFonts w:eastAsia="Courier New"/>
          <w:noProof/>
          <w:sz w:val="24"/>
          <w:szCs w:val="24"/>
          <w:lang w:bidi="ru-RU"/>
        </w:rPr>
        <w:t>»</w:t>
      </w: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6062" w:rsidRPr="00D36062" w:rsidRDefault="007914A7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14A7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02E59" w:rsidRPr="00C94464" w:rsidRDefault="00D02E59" w:rsidP="00D3606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02E59" w:rsidRPr="00C94464" w:rsidRDefault="00D02E59" w:rsidP="00D3606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E0471" w:rsidRDefault="007E0471" w:rsidP="007E047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E0471" w:rsidRDefault="007E0471" w:rsidP="007E047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02E59" w:rsidRPr="00C94464" w:rsidRDefault="002040EA" w:rsidP="002040E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36062" w:rsidRPr="00D36062" w:rsidRDefault="00D36062" w:rsidP="00D3606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606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36062" w:rsidRPr="00D36062" w:rsidRDefault="00D36062" w:rsidP="00D3606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6062">
        <w:rPr>
          <w:b/>
          <w:bCs/>
          <w:caps/>
          <w:sz w:val="32"/>
          <w:szCs w:val="32"/>
        </w:rPr>
        <w:t>Уголовное право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36062">
        <w:rPr>
          <w:bCs/>
          <w:sz w:val="24"/>
          <w:szCs w:val="24"/>
        </w:rPr>
        <w:t>Б</w:t>
      </w:r>
      <w:proofErr w:type="gramStart"/>
      <w:r w:rsidRPr="00D36062">
        <w:rPr>
          <w:bCs/>
          <w:sz w:val="24"/>
          <w:szCs w:val="24"/>
        </w:rPr>
        <w:t>1</w:t>
      </w:r>
      <w:proofErr w:type="gramEnd"/>
      <w:r w:rsidRPr="00D36062">
        <w:rPr>
          <w:bCs/>
          <w:sz w:val="24"/>
          <w:szCs w:val="24"/>
        </w:rPr>
        <w:t>.Б.30.04</w:t>
      </w:r>
    </w:p>
    <w:p w:rsidR="00D36062" w:rsidRPr="00D36062" w:rsidRDefault="00D36062" w:rsidP="00D36062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36062" w:rsidRPr="00D36062" w:rsidRDefault="00D36062" w:rsidP="00D3606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36062" w:rsidRPr="00D36062" w:rsidRDefault="00D36062" w:rsidP="00D3606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3606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6062">
        <w:rPr>
          <w:b/>
          <w:sz w:val="24"/>
          <w:szCs w:val="24"/>
        </w:rPr>
        <w:t>38.03.03 Управление персоналом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>(уровень бакалавриата)</w:t>
      </w:r>
      <w:r w:rsidRPr="00D36062">
        <w:rPr>
          <w:rFonts w:eastAsia="Courier New"/>
          <w:sz w:val="24"/>
          <w:szCs w:val="24"/>
          <w:lang w:bidi="ru-RU"/>
        </w:rPr>
        <w:cr/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6062">
        <w:rPr>
          <w:rFonts w:eastAsia="Courier New"/>
          <w:b/>
          <w:sz w:val="24"/>
          <w:szCs w:val="24"/>
          <w:lang w:bidi="ru-RU"/>
        </w:rPr>
        <w:t>«</w:t>
      </w:r>
      <w:r w:rsidRPr="00D36062">
        <w:rPr>
          <w:b/>
          <w:sz w:val="24"/>
          <w:szCs w:val="24"/>
        </w:rPr>
        <w:t>Управление персоналом организации</w:t>
      </w:r>
      <w:r w:rsidRPr="00D36062">
        <w:rPr>
          <w:rFonts w:eastAsia="Courier New"/>
          <w:b/>
          <w:sz w:val="24"/>
          <w:szCs w:val="24"/>
          <w:lang w:bidi="ru-RU"/>
        </w:rPr>
        <w:t>»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06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36062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D36062">
        <w:rPr>
          <w:rFonts w:eastAsia="Courier New"/>
          <w:sz w:val="24"/>
          <w:szCs w:val="24"/>
          <w:lang w:bidi="ru-RU"/>
        </w:rPr>
        <w:t>аналитическая</w:t>
      </w:r>
    </w:p>
    <w:p w:rsidR="00D36062" w:rsidRPr="00D36062" w:rsidRDefault="00D36062" w:rsidP="00D3606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330CD" w:rsidRDefault="006330CD" w:rsidP="006330C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A0583" w:rsidRDefault="005A0583" w:rsidP="005A058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5A0583" w:rsidRDefault="005A0583" w:rsidP="005A05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A0583" w:rsidRDefault="005A0583" w:rsidP="005A05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330CD" w:rsidRPr="003D7B7B" w:rsidRDefault="006330CD" w:rsidP="006330C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6330CD" w:rsidRPr="003D7B7B" w:rsidRDefault="006330CD" w:rsidP="006330C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30CD" w:rsidRPr="003D7B7B" w:rsidRDefault="006330CD" w:rsidP="006330C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30CD" w:rsidRPr="003D7B7B" w:rsidRDefault="006330CD" w:rsidP="006330C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30CD" w:rsidRPr="007C2402" w:rsidRDefault="002040EA" w:rsidP="006330CD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7E0471" w:rsidRDefault="006330CD" w:rsidP="006330CD">
      <w:pPr>
        <w:suppressAutoHyphens/>
        <w:contextualSpacing/>
        <w:rPr>
          <w:sz w:val="24"/>
          <w:szCs w:val="24"/>
        </w:rPr>
      </w:pPr>
      <w:r w:rsidRPr="007C2402">
        <w:rPr>
          <w:color w:val="000000"/>
          <w:sz w:val="24"/>
          <w:szCs w:val="24"/>
        </w:rPr>
        <w:br w:type="page"/>
      </w:r>
      <w:bookmarkEnd w:id="4"/>
      <w:bookmarkEnd w:id="5"/>
    </w:p>
    <w:p w:rsidR="00EC5B12" w:rsidRPr="0044042F" w:rsidRDefault="00EC5B12" w:rsidP="00EC5B1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Составитель:</w:t>
      </w:r>
    </w:p>
    <w:p w:rsidR="00EC5B12" w:rsidRPr="0044042F" w:rsidRDefault="00EC5B12" w:rsidP="00EC5B1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E0471" w:rsidRDefault="007E0471" w:rsidP="007E0471">
      <w:pPr>
        <w:rPr>
          <w:sz w:val="24"/>
          <w:szCs w:val="24"/>
        </w:rPr>
      </w:pPr>
      <w:bookmarkStart w:id="7" w:name="_Hlk73525459"/>
      <w:bookmarkStart w:id="8" w:name="_Hlk73461616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2040EA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7"/>
      <w:bookmarkEnd w:id="8"/>
    </w:p>
    <w:p w:rsidR="00177DC3" w:rsidRPr="0044042F" w:rsidRDefault="00177DC3" w:rsidP="00177D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77DC3" w:rsidRPr="0044042F" w:rsidRDefault="00177DC3" w:rsidP="00177D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040EA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7E0471" w:rsidRDefault="002040EA" w:rsidP="007E0471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2040EA" w:rsidRDefault="002040EA" w:rsidP="007E0471">
      <w:pPr>
        <w:jc w:val="both"/>
        <w:rPr>
          <w:spacing w:val="-3"/>
          <w:sz w:val="24"/>
          <w:szCs w:val="24"/>
        </w:rPr>
      </w:pPr>
    </w:p>
    <w:p w:rsidR="007E0471" w:rsidRDefault="007E0471" w:rsidP="007E047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D36062" w:rsidRPr="00D36062" w:rsidRDefault="00D36062" w:rsidP="00EC5B12">
      <w:pPr>
        <w:rPr>
          <w:sz w:val="24"/>
          <w:szCs w:val="24"/>
        </w:rPr>
      </w:pPr>
      <w:r w:rsidRPr="00D36062">
        <w:rPr>
          <w:spacing w:val="-3"/>
          <w:sz w:val="24"/>
          <w:szCs w:val="24"/>
          <w:lang w:eastAsia="en-US"/>
        </w:rPr>
        <w:br w:type="page"/>
      </w:r>
    </w:p>
    <w:p w:rsidR="00D36062" w:rsidRPr="00D36062" w:rsidRDefault="00D36062" w:rsidP="00D3606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6062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36062" w:rsidRPr="00D36062" w:rsidRDefault="00D36062" w:rsidP="00D3606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rPr>
          <w:b/>
          <w:sz w:val="24"/>
          <w:szCs w:val="24"/>
        </w:rPr>
      </w:pPr>
    </w:p>
    <w:tbl>
      <w:tblPr>
        <w:tblW w:w="10048" w:type="dxa"/>
        <w:tblLook w:val="04A0"/>
      </w:tblPr>
      <w:tblGrid>
        <w:gridCol w:w="653"/>
        <w:gridCol w:w="9395"/>
      </w:tblGrid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pacing w:val="4"/>
                <w:sz w:val="24"/>
                <w:szCs w:val="24"/>
              </w:rPr>
            </w:pPr>
            <w:r w:rsidRPr="00D3606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D36062" w:rsidRPr="00D36062" w:rsidRDefault="00D36062" w:rsidP="00D36062">
      <w:pPr>
        <w:rPr>
          <w:b/>
          <w:i/>
          <w:spacing w:val="-3"/>
          <w:sz w:val="24"/>
          <w:szCs w:val="24"/>
          <w:lang w:eastAsia="en-US"/>
        </w:rPr>
      </w:pPr>
      <w:r w:rsidRPr="00D36062">
        <w:rPr>
          <w:b/>
          <w:sz w:val="24"/>
          <w:szCs w:val="24"/>
        </w:rPr>
        <w:br w:type="page"/>
      </w:r>
    </w:p>
    <w:p w:rsidR="00D36062" w:rsidRPr="00D36062" w:rsidRDefault="00D36062" w:rsidP="00D3606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D3606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D36062">
        <w:rPr>
          <w:b/>
          <w:i/>
          <w:sz w:val="24"/>
          <w:szCs w:val="24"/>
          <w:lang w:eastAsia="en-US"/>
        </w:rPr>
        <w:t>в соответствии с:</w:t>
      </w:r>
    </w:p>
    <w:p w:rsidR="00D36062" w:rsidRPr="00D36062" w:rsidRDefault="00D36062" w:rsidP="00D360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606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36062"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 w:rsidRPr="00D36062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 </w:t>
      </w:r>
      <w:r w:rsidRPr="00D3606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6330CD" w:rsidRPr="007C2402" w:rsidRDefault="006330CD" w:rsidP="006330CD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D36062" w:rsidRPr="00EC5B12" w:rsidRDefault="00D36062" w:rsidP="00D3606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C5B1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(уровень бакалавриата), направленность (профиль) программы </w:t>
      </w:r>
      <w:r w:rsidRPr="00EC5B12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EC5B12">
        <w:rPr>
          <w:sz w:val="24"/>
          <w:szCs w:val="24"/>
        </w:rPr>
        <w:t xml:space="preserve">; форма обучения – заочная на </w:t>
      </w:r>
      <w:r w:rsidR="002040E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77DC3">
        <w:rPr>
          <w:sz w:val="24"/>
          <w:szCs w:val="24"/>
        </w:rPr>
        <w:t>.</w:t>
      </w:r>
    </w:p>
    <w:p w:rsidR="00D36062" w:rsidRPr="00EC5B12" w:rsidRDefault="00D36062" w:rsidP="00D3606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C5B1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EC5B12">
        <w:rPr>
          <w:b/>
          <w:bCs/>
          <w:sz w:val="24"/>
          <w:szCs w:val="24"/>
        </w:rPr>
        <w:t>Б</w:t>
      </w:r>
      <w:proofErr w:type="gramStart"/>
      <w:r w:rsidRPr="00EC5B12">
        <w:rPr>
          <w:b/>
          <w:bCs/>
          <w:sz w:val="24"/>
          <w:szCs w:val="24"/>
        </w:rPr>
        <w:t>1</w:t>
      </w:r>
      <w:proofErr w:type="gramEnd"/>
      <w:r w:rsidRPr="00EC5B12">
        <w:rPr>
          <w:b/>
          <w:bCs/>
          <w:sz w:val="24"/>
          <w:szCs w:val="24"/>
        </w:rPr>
        <w:t xml:space="preserve">.Б.30.04 </w:t>
      </w:r>
      <w:r w:rsidRPr="00EC5B12">
        <w:rPr>
          <w:b/>
          <w:sz w:val="24"/>
          <w:szCs w:val="24"/>
        </w:rPr>
        <w:t xml:space="preserve">«Уголовное право» в течение </w:t>
      </w:r>
      <w:bookmarkStart w:id="14" w:name="_Hlk104374898"/>
      <w:r w:rsidR="002040EA">
        <w:rPr>
          <w:b/>
          <w:color w:val="000000"/>
          <w:sz w:val="24"/>
          <w:szCs w:val="24"/>
        </w:rPr>
        <w:t>2023/2024</w:t>
      </w:r>
      <w:r w:rsidR="006330CD" w:rsidRPr="007C2402">
        <w:rPr>
          <w:b/>
          <w:color w:val="000000"/>
          <w:sz w:val="24"/>
          <w:szCs w:val="24"/>
        </w:rPr>
        <w:t xml:space="preserve"> </w:t>
      </w:r>
      <w:bookmarkEnd w:id="14"/>
      <w:r w:rsidRPr="00EC5B12">
        <w:rPr>
          <w:b/>
          <w:sz w:val="24"/>
          <w:szCs w:val="24"/>
        </w:rPr>
        <w:t>учебного года: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EC5B1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EC5B12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EC5B12">
        <w:rPr>
          <w:rFonts w:eastAsia="Courier New"/>
          <w:b/>
          <w:sz w:val="24"/>
          <w:szCs w:val="24"/>
          <w:lang w:bidi="ru-RU"/>
        </w:rPr>
        <w:t>38.03.03 Управление персонало</w:t>
      </w:r>
      <w:proofErr w:type="gramStart"/>
      <w:r w:rsidRPr="00EC5B12">
        <w:rPr>
          <w:rFonts w:eastAsia="Courier New"/>
          <w:b/>
          <w:sz w:val="24"/>
          <w:szCs w:val="24"/>
          <w:lang w:bidi="ru-RU"/>
        </w:rPr>
        <w:t>м</w:t>
      </w:r>
      <w:r w:rsidRPr="00EC5B12">
        <w:rPr>
          <w:sz w:val="24"/>
          <w:szCs w:val="24"/>
        </w:rPr>
        <w:t>(</w:t>
      </w:r>
      <w:proofErr w:type="gramEnd"/>
      <w:r w:rsidRPr="00EC5B12">
        <w:rPr>
          <w:sz w:val="24"/>
          <w:szCs w:val="24"/>
        </w:rPr>
        <w:t xml:space="preserve">уровень бакалавриата), направленность (профиль) программы </w:t>
      </w:r>
      <w:r w:rsidRPr="00EC5B12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EC5B12">
        <w:rPr>
          <w:sz w:val="24"/>
          <w:szCs w:val="24"/>
        </w:rPr>
        <w:t xml:space="preserve">; вид учебной деятельности – программа </w:t>
      </w:r>
      <w:r w:rsidRPr="00EC5B12">
        <w:rPr>
          <w:rFonts w:eastAsia="Courier New"/>
          <w:sz w:val="24"/>
          <w:szCs w:val="24"/>
          <w:lang w:bidi="ru-RU"/>
        </w:rPr>
        <w:t>прикладного</w:t>
      </w:r>
      <w:r w:rsidRPr="00EC5B12">
        <w:rPr>
          <w:sz w:val="24"/>
          <w:szCs w:val="24"/>
        </w:rPr>
        <w:t xml:space="preserve"> бакалавриата; виды профессиональной деятельности:организационно-управленческая и экономическая (основной), информационно-аналитическая; </w:t>
      </w:r>
      <w:proofErr w:type="gramStart"/>
      <w:r w:rsidRPr="00EC5B1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«Уголовное право» в течение </w:t>
      </w:r>
      <w:r w:rsidR="002040EA">
        <w:rPr>
          <w:b/>
          <w:color w:val="000000"/>
          <w:sz w:val="24"/>
          <w:szCs w:val="24"/>
        </w:rPr>
        <w:t>2023/2024</w:t>
      </w:r>
      <w:r w:rsidR="006330CD" w:rsidRPr="007C2402">
        <w:rPr>
          <w:b/>
          <w:color w:val="000000"/>
          <w:sz w:val="24"/>
          <w:szCs w:val="24"/>
        </w:rPr>
        <w:t xml:space="preserve"> </w:t>
      </w:r>
      <w:r w:rsidRPr="00EC5B12">
        <w:rPr>
          <w:sz w:val="24"/>
          <w:szCs w:val="24"/>
        </w:rPr>
        <w:t>учебного года.</w:t>
      </w:r>
      <w:proofErr w:type="gramEnd"/>
    </w:p>
    <w:p w:rsidR="00D36062" w:rsidRPr="00D36062" w:rsidRDefault="00D36062" w:rsidP="00D36062">
      <w:pPr>
        <w:suppressAutoHyphens/>
        <w:jc w:val="both"/>
        <w:rPr>
          <w:sz w:val="24"/>
          <w:szCs w:val="24"/>
        </w:rPr>
      </w:pPr>
    </w:p>
    <w:p w:rsidR="00D36062" w:rsidRPr="00D36062" w:rsidRDefault="00D36062" w:rsidP="00D3606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Pr="00D36062">
        <w:rPr>
          <w:rFonts w:eastAsia="Calibri"/>
          <w:b/>
          <w:bCs/>
          <w:sz w:val="24"/>
          <w:szCs w:val="24"/>
          <w:lang w:eastAsia="en-US"/>
        </w:rPr>
        <w:t>Б</w:t>
      </w:r>
      <w:proofErr w:type="gramStart"/>
      <w:r w:rsidRPr="00D36062">
        <w:rPr>
          <w:rFonts w:eastAsia="Calibri"/>
          <w:b/>
          <w:bCs/>
          <w:sz w:val="24"/>
          <w:szCs w:val="24"/>
          <w:lang w:eastAsia="en-US"/>
        </w:rPr>
        <w:t>1</w:t>
      </w:r>
      <w:proofErr w:type="gramEnd"/>
      <w:r w:rsidRPr="00D36062">
        <w:rPr>
          <w:rFonts w:eastAsia="Calibri"/>
          <w:b/>
          <w:bCs/>
          <w:sz w:val="24"/>
          <w:szCs w:val="24"/>
          <w:lang w:eastAsia="en-US"/>
        </w:rPr>
        <w:t xml:space="preserve">.Б.30.04 </w:t>
      </w:r>
      <w:r w:rsidRPr="00D36062">
        <w:rPr>
          <w:rFonts w:eastAsia="Calibri"/>
          <w:b/>
          <w:sz w:val="24"/>
          <w:szCs w:val="24"/>
          <w:lang w:eastAsia="en-US"/>
        </w:rPr>
        <w:t>«Уголовное право»</w:t>
      </w:r>
    </w:p>
    <w:p w:rsidR="00D36062" w:rsidRPr="00D36062" w:rsidRDefault="00D36062" w:rsidP="00D3606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 xml:space="preserve">Перечень планируемых результатов </w:t>
      </w:r>
      <w:proofErr w:type="gramStart"/>
      <w:r w:rsidRPr="00D36062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  <w:r w:rsidRPr="00D36062">
        <w:rPr>
          <w:rFonts w:eastAsia="Calibri"/>
          <w:b/>
          <w:sz w:val="24"/>
          <w:szCs w:val="24"/>
          <w:lang w:eastAsia="en-US"/>
        </w:rPr>
        <w:t>, соотнесенных с планируемыми  результатами освоения образовательной программы</w:t>
      </w:r>
    </w:p>
    <w:p w:rsidR="00D36062" w:rsidRPr="00D36062" w:rsidRDefault="00D36062" w:rsidP="00D3606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36062"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 w:rsidRPr="00D36062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 </w:t>
      </w:r>
      <w:r w:rsidRPr="00D3606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D3606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36062">
        <w:rPr>
          <w:rFonts w:eastAsia="Calibri"/>
          <w:i/>
          <w:sz w:val="24"/>
          <w:szCs w:val="24"/>
          <w:lang w:eastAsia="en-US"/>
        </w:rPr>
        <w:t>далее - ОПОП</w:t>
      </w:r>
      <w:r w:rsidRPr="00D3606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36062" w:rsidRPr="00D36062" w:rsidRDefault="00D36062" w:rsidP="00D360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Pr="00D36062">
        <w:rPr>
          <w:rFonts w:eastAsia="Calibri"/>
          <w:b/>
          <w:sz w:val="24"/>
          <w:szCs w:val="24"/>
          <w:lang w:eastAsia="en-US"/>
        </w:rPr>
        <w:t>«Уголовное право</w:t>
      </w:r>
      <w:r w:rsidRPr="00D3606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D36062" w:rsidRPr="00D36062" w:rsidTr="001F5144">
        <w:tc>
          <w:tcPr>
            <w:tcW w:w="3049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6062" w:rsidRPr="00D36062" w:rsidTr="001F514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C0509E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основные понятия права, функции и источники права;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основные принципы построения и функционирования системы права;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формы реализации правовых норм, при осуществлении своей профессиональной деятельности;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виды правонарушений и юридической ответственности;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роль государства в регулировании общественных отношений;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иметь представление о тенденциях правового развития современного общества;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9"/>
              </w:numPr>
              <w:tabs>
                <w:tab w:val="left" w:pos="297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использовать навыки доказательного изложения мыслей и ведения научной дискуссии.</w:t>
            </w:r>
          </w:p>
          <w:p w:rsidR="00D36062" w:rsidRPr="00D36062" w:rsidRDefault="00D36062" w:rsidP="00D36062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применять в процессе своей жизнедеятельности и работы нормы различных </w:t>
            </w:r>
            <w:r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>отраслей права;</w:t>
            </w:r>
          </w:p>
          <w:p w:rsidR="00D36062" w:rsidRPr="00D36062" w:rsidRDefault="00D36062" w:rsidP="00D36062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основные проблемы правоприменительной практики;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D36062" w:rsidRPr="00D36062" w:rsidTr="001F514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основные нормы ГК РФ, относящиеся к деятельности кадровой службы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6062" w:rsidRPr="00D36062" w:rsidRDefault="00D36062" w:rsidP="00D36062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D36062" w:rsidRPr="00D36062" w:rsidRDefault="00D36062" w:rsidP="00D36062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0509E" w:rsidRDefault="00D36062" w:rsidP="00C0509E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правовой квалификации нарушений трудового законодательства;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знанием Кодекса об административных правонарушениях Российской Федерации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36062" w:rsidRPr="00D36062" w:rsidTr="001F514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C0509E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CB5EA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D36062" w:rsidRPr="00D36062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нормативные правовые акты в своей профессиональной </w:t>
            </w:r>
            <w:r w:rsidR="00D36062"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социально-экономические проблемы и </w:t>
            </w:r>
            <w:r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процессы в организации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регламенты управленческого труда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анализировать социально-экономические проблемы и процессы в организации;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находить организационно-управленческие и экономические решения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C0509E" w:rsidRDefault="00D36062" w:rsidP="00C0509E">
            <w:pPr>
              <w:widowControl/>
              <w:tabs>
                <w:tab w:val="left" w:pos="317"/>
                <w:tab w:val="left" w:pos="708"/>
              </w:tabs>
              <w:autoSpaceDE/>
              <w:adjustRightInd/>
              <w:ind w:left="317" w:hanging="31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анализа социально-экономических проблем  и процессов в организации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D36062" w:rsidRPr="00D36062" w:rsidRDefault="00D36062" w:rsidP="00D36062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D36062" w:rsidRPr="00D36062" w:rsidRDefault="00D36062" w:rsidP="00D3606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D36062" w:rsidRPr="00D36062" w:rsidRDefault="00D36062" w:rsidP="00D360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sz w:val="24"/>
          <w:szCs w:val="24"/>
        </w:rPr>
        <w:t xml:space="preserve">Дисциплина </w:t>
      </w:r>
      <w:r w:rsidRPr="00D36062">
        <w:rPr>
          <w:b/>
          <w:bCs/>
          <w:sz w:val="24"/>
          <w:szCs w:val="24"/>
        </w:rPr>
        <w:t>Б</w:t>
      </w:r>
      <w:proofErr w:type="gramStart"/>
      <w:r w:rsidRPr="00D36062">
        <w:rPr>
          <w:b/>
          <w:bCs/>
          <w:sz w:val="24"/>
          <w:szCs w:val="24"/>
        </w:rPr>
        <w:t>1</w:t>
      </w:r>
      <w:proofErr w:type="gramEnd"/>
      <w:r w:rsidRPr="00D36062">
        <w:rPr>
          <w:b/>
          <w:bCs/>
          <w:sz w:val="24"/>
          <w:szCs w:val="24"/>
        </w:rPr>
        <w:t xml:space="preserve">.Б.30.04 </w:t>
      </w:r>
      <w:r w:rsidRPr="00D36062">
        <w:rPr>
          <w:b/>
          <w:sz w:val="24"/>
          <w:szCs w:val="24"/>
        </w:rPr>
        <w:t>«Уголовное право</w:t>
      </w:r>
      <w:r w:rsidRPr="00D36062">
        <w:rPr>
          <w:sz w:val="24"/>
          <w:szCs w:val="24"/>
        </w:rPr>
        <w:t xml:space="preserve">» </w:t>
      </w:r>
      <w:r w:rsidRPr="00D36062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2432"/>
        <w:gridCol w:w="2309"/>
        <w:gridCol w:w="2388"/>
        <w:gridCol w:w="1170"/>
      </w:tblGrid>
      <w:tr w:rsidR="00D36062" w:rsidRPr="00D36062" w:rsidTr="001F5144">
        <w:tc>
          <w:tcPr>
            <w:tcW w:w="1272" w:type="dxa"/>
            <w:vMerge w:val="restart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606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32" w:type="dxa"/>
            <w:vMerge w:val="restart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7" w:type="dxa"/>
            <w:gridSpan w:val="2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0" w:type="dxa"/>
            <w:vMerge w:val="restart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3606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06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36062" w:rsidRPr="00D36062" w:rsidTr="001F5144">
        <w:tc>
          <w:tcPr>
            <w:tcW w:w="1272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7" w:type="dxa"/>
            <w:gridSpan w:val="2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0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062" w:rsidRPr="00D36062" w:rsidTr="001F5144">
        <w:tc>
          <w:tcPr>
            <w:tcW w:w="1272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88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70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062" w:rsidRPr="00D36062" w:rsidTr="001F5144">
        <w:tc>
          <w:tcPr>
            <w:tcW w:w="1272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bCs/>
                <w:sz w:val="24"/>
                <w:szCs w:val="24"/>
              </w:rPr>
              <w:t>Б</w:t>
            </w:r>
            <w:proofErr w:type="gramStart"/>
            <w:r w:rsidRPr="00D36062">
              <w:rPr>
                <w:bCs/>
                <w:sz w:val="24"/>
                <w:szCs w:val="24"/>
              </w:rPr>
              <w:t>1</w:t>
            </w:r>
            <w:proofErr w:type="gramEnd"/>
            <w:r w:rsidRPr="00D36062">
              <w:rPr>
                <w:bCs/>
                <w:sz w:val="24"/>
                <w:szCs w:val="24"/>
              </w:rPr>
              <w:t>.Б.30.04</w:t>
            </w:r>
          </w:p>
        </w:tc>
        <w:tc>
          <w:tcPr>
            <w:tcW w:w="2432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Уголовное право </w:t>
            </w:r>
          </w:p>
        </w:tc>
        <w:tc>
          <w:tcPr>
            <w:tcW w:w="2309" w:type="dxa"/>
            <w:vAlign w:val="center"/>
          </w:tcPr>
          <w:p w:rsidR="00C0509E" w:rsidRDefault="00C0509E" w:rsidP="00C050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</w:t>
            </w:r>
            <w:r w:rsidR="00D4192F">
              <w:rPr>
                <w:rFonts w:eastAsia="Calibri"/>
                <w:sz w:val="24"/>
                <w:szCs w:val="24"/>
                <w:lang w:eastAsia="en-US"/>
              </w:rPr>
              <w:t>оение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sz w:val="24"/>
                <w:szCs w:val="24"/>
              </w:rPr>
              <w:t>История, Философия, Правоведение, Административное право</w:t>
            </w:r>
          </w:p>
        </w:tc>
        <w:tc>
          <w:tcPr>
            <w:tcW w:w="2388" w:type="dxa"/>
            <w:vAlign w:val="center"/>
          </w:tcPr>
          <w:p w:rsidR="00D36062" w:rsidRPr="00D36062" w:rsidRDefault="00C0509E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509E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</w:tc>
        <w:tc>
          <w:tcPr>
            <w:tcW w:w="1170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ОПК8</w:t>
            </w:r>
          </w:p>
        </w:tc>
      </w:tr>
    </w:tbl>
    <w:p w:rsidR="00D36062" w:rsidRPr="00D36062" w:rsidRDefault="00D36062" w:rsidP="00D3606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36062" w:rsidRPr="00D36062" w:rsidRDefault="00D36062" w:rsidP="00D3606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36062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062" w:rsidRPr="00D36062" w:rsidRDefault="00D36062" w:rsidP="00D360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36062" w:rsidRPr="00D36062" w:rsidRDefault="00D36062" w:rsidP="00D360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Из них</w:t>
      </w:r>
      <w:r w:rsidRPr="00D3606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36062" w:rsidRPr="00D36062" w:rsidTr="001F5144">
        <w:tc>
          <w:tcPr>
            <w:tcW w:w="4365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0509E" w:rsidRPr="00D36062">
              <w:rPr>
                <w:rFonts w:eastAsia="Calibri"/>
                <w:sz w:val="24"/>
                <w:szCs w:val="24"/>
                <w:lang w:eastAsia="en-US"/>
              </w:rPr>
              <w:t>7 семестре</w:t>
            </w:r>
          </w:p>
        </w:tc>
      </w:tr>
    </w:tbl>
    <w:p w:rsidR="00D36062" w:rsidRPr="00D36062" w:rsidRDefault="00D36062" w:rsidP="00D360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36062" w:rsidRPr="00D36062" w:rsidRDefault="00D36062" w:rsidP="00D3606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36062">
        <w:rPr>
          <w:b/>
          <w:sz w:val="24"/>
          <w:szCs w:val="24"/>
        </w:rPr>
        <w:t xml:space="preserve">5. Содержание дисциплины, структурированное по темам (разделам) с </w:t>
      </w:r>
      <w:r w:rsidRPr="00D36062">
        <w:rPr>
          <w:b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D36062" w:rsidRPr="00D36062" w:rsidRDefault="00D36062" w:rsidP="00D36062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5.1. Тематический план для очной формы обучения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36062" w:rsidRPr="00D36062" w:rsidTr="001F514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3606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3606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1. Уголовно-правовое регулирование.</w:t>
            </w:r>
          </w:p>
          <w:p w:rsidR="00D36062" w:rsidRPr="00D36062" w:rsidRDefault="00D36062" w:rsidP="00C0509E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2. Понятие и виды преступлений.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C0509E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3. Состав преступления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4. Стадии совершения преступления. Соучастие в преступлении.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Тема 5. </w:t>
            </w:r>
            <w:proofErr w:type="gramStart"/>
            <w:r w:rsidRPr="00D36062">
              <w:rPr>
                <w:sz w:val="24"/>
                <w:szCs w:val="24"/>
              </w:rPr>
              <w:t>Обстоятельства</w:t>
            </w:r>
            <w:proofErr w:type="gramEnd"/>
            <w:r w:rsidRPr="00D36062">
              <w:rPr>
                <w:sz w:val="24"/>
                <w:szCs w:val="24"/>
              </w:rPr>
              <w:t xml:space="preserve"> исключающие преступность деяния.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6. Система и виды наказаний.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C0509E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7. Преступления против личности.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8. Преступления в сфере экономики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36062" w:rsidRPr="00D36062" w:rsidTr="000E47C1">
        <w:trPr>
          <w:trHeight w:val="414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9. Преступления против государственной власти. Преступления против общественной безопасности и общественного порядка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D36062" w:rsidRPr="00D36062" w:rsidTr="000E47C1">
        <w:trPr>
          <w:trHeight w:val="414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36062" w:rsidRPr="00D36062" w:rsidRDefault="00D36062" w:rsidP="00D3606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5.2. Тематический план для заочной формы обучения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36062" w:rsidRPr="00D36062" w:rsidTr="001F514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3606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3606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1. Уголовно-правовое регулирование.</w:t>
            </w:r>
          </w:p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Тема 2. Понятие и виды преступлений.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3. Состав преступления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4. Стадии совершения преступления. Соучастие в преступлении.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Тема 5. </w:t>
            </w:r>
            <w:proofErr w:type="gramStart"/>
            <w:r w:rsidRPr="00D36062">
              <w:rPr>
                <w:sz w:val="24"/>
                <w:szCs w:val="24"/>
              </w:rPr>
              <w:t>Обстоятельства</w:t>
            </w:r>
            <w:proofErr w:type="gramEnd"/>
            <w:r w:rsidRPr="00D36062">
              <w:rPr>
                <w:sz w:val="24"/>
                <w:szCs w:val="24"/>
              </w:rPr>
              <w:t xml:space="preserve"> исключающие преступность деяния.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6. Система и виды наказаний.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7. Преступления против личности.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8. Преступления в сфере экономики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414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9. Преступления против государственной власти. Преступления против общественной безопасности и общественного порядка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36062" w:rsidRPr="00D36062" w:rsidTr="000E47C1">
        <w:trPr>
          <w:trHeight w:val="414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0E47C1" w:rsidRDefault="00D36062" w:rsidP="00D36062">
      <w:pPr>
        <w:ind w:firstLine="709"/>
        <w:jc w:val="both"/>
        <w:rPr>
          <w:b/>
          <w:i/>
          <w:sz w:val="15"/>
          <w:szCs w:val="15"/>
        </w:rPr>
      </w:pPr>
      <w:r w:rsidRPr="000E47C1">
        <w:rPr>
          <w:b/>
          <w:i/>
          <w:sz w:val="15"/>
          <w:szCs w:val="15"/>
        </w:rPr>
        <w:t>* Примечания:</w:t>
      </w:r>
    </w:p>
    <w:p w:rsidR="00D36062" w:rsidRPr="000E47C1" w:rsidRDefault="00D36062" w:rsidP="00D36062">
      <w:pPr>
        <w:ind w:firstLine="709"/>
        <w:jc w:val="both"/>
        <w:rPr>
          <w:b/>
          <w:sz w:val="15"/>
          <w:szCs w:val="15"/>
        </w:rPr>
      </w:pPr>
      <w:r w:rsidRPr="000E47C1">
        <w:rPr>
          <w:b/>
          <w:sz w:val="15"/>
          <w:szCs w:val="15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36062" w:rsidRPr="000E47C1" w:rsidRDefault="00D36062" w:rsidP="00D36062">
      <w:pPr>
        <w:ind w:firstLine="709"/>
        <w:jc w:val="both"/>
        <w:rPr>
          <w:sz w:val="15"/>
          <w:szCs w:val="15"/>
        </w:rPr>
      </w:pPr>
      <w:r w:rsidRPr="000E47C1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E47C1">
        <w:rPr>
          <w:b/>
          <w:sz w:val="15"/>
          <w:szCs w:val="15"/>
        </w:rPr>
        <w:t>«Уголовное право»</w:t>
      </w:r>
      <w:r w:rsidRPr="000E47C1">
        <w:rPr>
          <w:sz w:val="15"/>
          <w:szCs w:val="15"/>
        </w:rPr>
        <w:t xml:space="preserve"> согласно требованиям </w:t>
      </w:r>
      <w:r w:rsidRPr="000E47C1">
        <w:rPr>
          <w:b/>
          <w:sz w:val="15"/>
          <w:szCs w:val="15"/>
        </w:rPr>
        <w:t>частей 3-5 статьи 13, статьи 30, пункта 3 части 1 статьи 34</w:t>
      </w:r>
      <w:r w:rsidRPr="000E47C1">
        <w:rPr>
          <w:sz w:val="15"/>
          <w:szCs w:val="15"/>
        </w:rPr>
        <w:t xml:space="preserve"> Федерального закона Российской Федерации </w:t>
      </w:r>
      <w:r w:rsidRPr="000E47C1">
        <w:rPr>
          <w:b/>
          <w:sz w:val="15"/>
          <w:szCs w:val="15"/>
        </w:rPr>
        <w:t>от 29.12.2012 № 273-ФЗ</w:t>
      </w:r>
      <w:r w:rsidRPr="000E47C1">
        <w:rPr>
          <w:sz w:val="15"/>
          <w:szCs w:val="15"/>
        </w:rPr>
        <w:t xml:space="preserve"> «Об образовании в Российской Федерации»; </w:t>
      </w:r>
      <w:r w:rsidRPr="000E47C1">
        <w:rPr>
          <w:b/>
          <w:sz w:val="15"/>
          <w:szCs w:val="15"/>
        </w:rPr>
        <w:t>пунктов 16, 38</w:t>
      </w:r>
      <w:r w:rsidRPr="000E47C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D36062" w:rsidRPr="000E47C1" w:rsidRDefault="00D36062" w:rsidP="00D36062">
      <w:pPr>
        <w:ind w:firstLine="709"/>
        <w:jc w:val="both"/>
        <w:rPr>
          <w:b/>
          <w:sz w:val="15"/>
          <w:szCs w:val="15"/>
        </w:rPr>
      </w:pPr>
      <w:r w:rsidRPr="000E47C1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36062" w:rsidRPr="000E47C1" w:rsidRDefault="00D36062" w:rsidP="00D36062">
      <w:pPr>
        <w:ind w:firstLine="709"/>
        <w:jc w:val="both"/>
        <w:rPr>
          <w:sz w:val="15"/>
          <w:szCs w:val="15"/>
        </w:rPr>
      </w:pPr>
      <w:r w:rsidRPr="000E47C1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E47C1">
        <w:rPr>
          <w:b/>
          <w:sz w:val="15"/>
          <w:szCs w:val="15"/>
        </w:rPr>
        <w:t>статьи 79</w:t>
      </w:r>
      <w:r w:rsidRPr="000E47C1">
        <w:rPr>
          <w:sz w:val="15"/>
          <w:szCs w:val="15"/>
        </w:rPr>
        <w:t xml:space="preserve"> Федерального закона Российской Федерации </w:t>
      </w:r>
      <w:r w:rsidRPr="000E47C1">
        <w:rPr>
          <w:b/>
          <w:sz w:val="15"/>
          <w:szCs w:val="15"/>
        </w:rPr>
        <w:t>от 29.12.2012 № 273-ФЗ</w:t>
      </w:r>
      <w:r w:rsidRPr="000E47C1">
        <w:rPr>
          <w:sz w:val="15"/>
          <w:szCs w:val="15"/>
        </w:rPr>
        <w:t xml:space="preserve"> «Об образовании в Российской Федерации»; </w:t>
      </w:r>
      <w:r w:rsidRPr="000E47C1">
        <w:rPr>
          <w:b/>
          <w:sz w:val="15"/>
          <w:szCs w:val="15"/>
        </w:rPr>
        <w:t>раздела III</w:t>
      </w:r>
      <w:r w:rsidRPr="000E47C1">
        <w:rPr>
          <w:sz w:val="15"/>
          <w:szCs w:val="15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E47C1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E47C1">
        <w:rPr>
          <w:sz w:val="15"/>
          <w:szCs w:val="15"/>
        </w:rPr>
        <w:t>).</w:t>
      </w:r>
    </w:p>
    <w:p w:rsidR="00D36062" w:rsidRPr="000E47C1" w:rsidRDefault="00D36062" w:rsidP="00D36062">
      <w:pPr>
        <w:ind w:firstLine="709"/>
        <w:jc w:val="both"/>
        <w:rPr>
          <w:b/>
          <w:sz w:val="15"/>
          <w:szCs w:val="15"/>
        </w:rPr>
      </w:pPr>
      <w:r w:rsidRPr="000E47C1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36062" w:rsidRPr="000E47C1" w:rsidRDefault="00D36062" w:rsidP="00D36062">
      <w:pPr>
        <w:ind w:firstLine="709"/>
        <w:jc w:val="both"/>
        <w:rPr>
          <w:sz w:val="15"/>
          <w:szCs w:val="15"/>
        </w:rPr>
      </w:pPr>
      <w:r w:rsidRPr="000E47C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E47C1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E47C1">
        <w:rPr>
          <w:sz w:val="15"/>
          <w:szCs w:val="15"/>
        </w:rPr>
        <w:t xml:space="preserve">Федерального закона Российской Федерации </w:t>
      </w:r>
      <w:r w:rsidRPr="000E47C1">
        <w:rPr>
          <w:b/>
          <w:sz w:val="15"/>
          <w:szCs w:val="15"/>
        </w:rPr>
        <w:t>от 29.12.2012 № 273-ФЗ</w:t>
      </w:r>
      <w:r w:rsidRPr="000E47C1">
        <w:rPr>
          <w:sz w:val="15"/>
          <w:szCs w:val="15"/>
        </w:rPr>
        <w:t xml:space="preserve"> «Об образовании в Российской Федерации»; </w:t>
      </w:r>
      <w:r w:rsidRPr="000E47C1">
        <w:rPr>
          <w:b/>
          <w:sz w:val="15"/>
          <w:szCs w:val="15"/>
        </w:rPr>
        <w:t>пункта 20</w:t>
      </w:r>
      <w:r w:rsidRPr="000E47C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E47C1">
        <w:rPr>
          <w:b/>
          <w:sz w:val="15"/>
          <w:szCs w:val="15"/>
        </w:rPr>
        <w:t>частью 5 статьи 5</w:t>
      </w:r>
      <w:r w:rsidRPr="000E47C1">
        <w:rPr>
          <w:sz w:val="15"/>
          <w:szCs w:val="15"/>
        </w:rPr>
        <w:t xml:space="preserve"> Федерального закона </w:t>
      </w:r>
      <w:r w:rsidRPr="000E47C1">
        <w:rPr>
          <w:b/>
          <w:sz w:val="15"/>
          <w:szCs w:val="15"/>
        </w:rPr>
        <w:t>от  05.05.2014 № 84-ФЗ</w:t>
      </w:r>
      <w:r w:rsidRPr="000E47C1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36062" w:rsidRPr="000E47C1" w:rsidRDefault="00D36062" w:rsidP="00D36062">
      <w:pPr>
        <w:ind w:firstLine="709"/>
        <w:jc w:val="both"/>
        <w:rPr>
          <w:b/>
          <w:sz w:val="15"/>
          <w:szCs w:val="15"/>
        </w:rPr>
      </w:pPr>
      <w:r w:rsidRPr="000E47C1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36062" w:rsidRPr="000E47C1" w:rsidRDefault="00D36062" w:rsidP="00D36062">
      <w:pPr>
        <w:ind w:firstLine="709"/>
        <w:jc w:val="both"/>
        <w:rPr>
          <w:sz w:val="15"/>
          <w:szCs w:val="15"/>
        </w:rPr>
      </w:pPr>
      <w:r w:rsidRPr="000E47C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0E47C1">
        <w:rPr>
          <w:b/>
          <w:sz w:val="15"/>
          <w:szCs w:val="15"/>
        </w:rPr>
        <w:t>пункта 9 части 1 статьи 33, части 3 статьи 34</w:t>
      </w:r>
      <w:r w:rsidRPr="000E47C1">
        <w:rPr>
          <w:sz w:val="15"/>
          <w:szCs w:val="15"/>
        </w:rPr>
        <w:t xml:space="preserve"> Федерального закона Российской Федерации </w:t>
      </w:r>
      <w:r w:rsidRPr="000E47C1">
        <w:rPr>
          <w:b/>
          <w:sz w:val="15"/>
          <w:szCs w:val="15"/>
        </w:rPr>
        <w:t>от 29.12.2012 № 273-ФЗ</w:t>
      </w:r>
      <w:r w:rsidRPr="000E47C1">
        <w:rPr>
          <w:sz w:val="15"/>
          <w:szCs w:val="15"/>
        </w:rPr>
        <w:t xml:space="preserve"> «Об образовании в Российской Федерации»; </w:t>
      </w:r>
      <w:r w:rsidRPr="000E47C1">
        <w:rPr>
          <w:b/>
          <w:sz w:val="15"/>
          <w:szCs w:val="15"/>
        </w:rPr>
        <w:t>пункта 43</w:t>
      </w:r>
      <w:r w:rsidRPr="000E47C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0E47C1">
        <w:rPr>
          <w:sz w:val="15"/>
          <w:szCs w:val="15"/>
          <w:lang w:eastAsia="en-US"/>
        </w:rPr>
        <w:t>.</w:t>
      </w:r>
    </w:p>
    <w:p w:rsidR="00D36062" w:rsidRPr="00D36062" w:rsidRDefault="00D36062" w:rsidP="00D36062">
      <w:pPr>
        <w:ind w:firstLine="709"/>
        <w:jc w:val="both"/>
        <w:rPr>
          <w:b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5.3 Содержание дисциплины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№ 1.</w:t>
      </w:r>
      <w:r w:rsidRPr="00D36062">
        <w:rPr>
          <w:sz w:val="24"/>
          <w:szCs w:val="24"/>
        </w:rPr>
        <w:t xml:space="preserve"> Уголовно-правовое регулирование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Уголовное право как отрасль права. Предмет, метод, задачи и система уголовного права как отрасли правовой науки. Наука уголовного права и другие юридические науки.</w:t>
      </w:r>
      <w:r w:rsidRPr="00D36062">
        <w:rPr>
          <w:sz w:val="24"/>
          <w:szCs w:val="24"/>
        </w:rPr>
        <w:br/>
        <w:t>Уголовное право как учебная дисциплина.</w:t>
      </w:r>
      <w:r w:rsidRPr="00D36062">
        <w:rPr>
          <w:sz w:val="27"/>
          <w:szCs w:val="27"/>
        </w:rPr>
        <w:t> </w:t>
      </w:r>
      <w:r w:rsidRPr="00D36062">
        <w:rPr>
          <w:sz w:val="24"/>
          <w:szCs w:val="24"/>
        </w:rPr>
        <w:t>Принципы уголовного права. Общеправовые, межотраслевые и отраслевые принципы уголовного права. Принцип законности, принцип равенства граждан перед законом, принцип вины, принцип справедливости, принцип гуманизма, другие принципы.Понятие уголовного закона. Уголовное законодательство и общепризнанные принципы и нормы международного права. Социальная обусловленность уголовного законодательства. Уголовное законодательство и практика его применения.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№ 2.</w:t>
      </w:r>
      <w:r w:rsidRPr="00D36062">
        <w:rPr>
          <w:sz w:val="24"/>
          <w:szCs w:val="24"/>
        </w:rPr>
        <w:t xml:space="preserve"> Понятие и виды преступления 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Определение понятия преступления. Исторически изменчивый характер подходов </w:t>
      </w:r>
      <w:r w:rsidRPr="00D36062">
        <w:rPr>
          <w:sz w:val="24"/>
          <w:szCs w:val="24"/>
        </w:rPr>
        <w:lastRenderedPageBreak/>
        <w:t xml:space="preserve">при признании деяний преступлениями. Признаки преступления. Материальное, формальное и материально-формальное определение понятия преступления. Категории преступлений.  Преступления небольшой, средней тяжести, тяжкие и особо тяжкие.  </w:t>
      </w:r>
    </w:p>
    <w:p w:rsidR="00D36062" w:rsidRPr="00D36062" w:rsidRDefault="00D36062" w:rsidP="00D36062">
      <w:pPr>
        <w:tabs>
          <w:tab w:val="left" w:pos="900"/>
        </w:tabs>
        <w:jc w:val="both"/>
        <w:rPr>
          <w:sz w:val="24"/>
          <w:szCs w:val="24"/>
        </w:rPr>
      </w:pPr>
      <w:r w:rsidRPr="00D36062">
        <w:rPr>
          <w:sz w:val="24"/>
          <w:szCs w:val="24"/>
        </w:rPr>
        <w:t>Классификация преступлений по признаку характера их общественной опасности. </w:t>
      </w:r>
      <w:r w:rsidRPr="00D36062">
        <w:rPr>
          <w:sz w:val="24"/>
          <w:szCs w:val="24"/>
        </w:rPr>
        <w:br/>
        <w:t>Отличие преступлений от иных правонарушений и аморальных проступков.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 xml:space="preserve">Тема № 3. </w:t>
      </w:r>
      <w:r w:rsidRPr="00D36062">
        <w:rPr>
          <w:sz w:val="24"/>
          <w:szCs w:val="24"/>
        </w:rPr>
        <w:t>Состав преступления.</w:t>
      </w:r>
    </w:p>
    <w:p w:rsidR="00D36062" w:rsidRPr="00D36062" w:rsidRDefault="00D36062" w:rsidP="00D36062">
      <w:pPr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Состав преступления как законодательная модель преступления определенного вида.</w:t>
      </w:r>
      <w:r w:rsidRPr="00D36062">
        <w:rPr>
          <w:sz w:val="24"/>
          <w:szCs w:val="24"/>
        </w:rPr>
        <w:br/>
        <w:t>Виды составов преступлений. Основные составы преступлений. Составы преступлений со смягчающими обстоятельствами. Составы преступлений с отягчающими и особо отягчающими обстоятельствами.</w:t>
      </w:r>
      <w:r w:rsidRPr="00D36062">
        <w:rPr>
          <w:sz w:val="27"/>
          <w:szCs w:val="27"/>
        </w:rPr>
        <w:t> 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№4.</w:t>
      </w:r>
      <w:r w:rsidRPr="00D36062">
        <w:rPr>
          <w:sz w:val="24"/>
          <w:szCs w:val="24"/>
        </w:rPr>
        <w:t xml:space="preserve"> Стадии совершения преступления. Соучастие в преступлении.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Неоконченное преступление: понятие и виды. Понятие и признаки приготовления к преступлению. Понятие и признаки покушения на преступление. Отличие покушения на преступление от приготовления к преступлению. Виды покушения на преступление. Оконченное и неоконченное покушение.Понятие соучастия в преступлении. Значение норм о соучастии в преступлении. Признаки соучастия в преступлении. Объективные признаки соучастия в преступлении. Субъективные признаки соучастия в преступлении.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5.</w:t>
      </w:r>
      <w:r w:rsidRPr="00D36062">
        <w:rPr>
          <w:sz w:val="24"/>
          <w:szCs w:val="24"/>
        </w:rPr>
        <w:t xml:space="preserve"> Обстоятельства, исключающие преступность деяния.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Понятие и система обстоятельств, исключающих преступность деяния. Вопрос об обстоятельствах, исключающих преступность деяния, специально не предусмотренных уголовным законом. Необходимая оборона, ее понятие и значение для охраны личности и правопорядка. Причинение вреда при задержании лица, совершившего преступление. Условия правомерности причинения вреда при задержании лица, совершившего преступление. Крайняя необходимость. Отличие крайней необходимости от необходимой обороны. Физическое или психическое принуждение.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 xml:space="preserve">Тема № 6. </w:t>
      </w:r>
      <w:r w:rsidRPr="00D36062">
        <w:rPr>
          <w:sz w:val="24"/>
          <w:szCs w:val="24"/>
        </w:rPr>
        <w:t>Система и виды наказания.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Понятие и значение системы наказаний. Виды наказаний. Основные и дополнительные наказания. Классификация наказаний по другим признакам. Вопросы эффективности отдельных видов наказаний. Характеристика конкретных видов наказания. Общие начала назначения наказания и принципы уголовного права. 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№ 7.</w:t>
      </w:r>
      <w:r w:rsidRPr="00D36062">
        <w:rPr>
          <w:sz w:val="24"/>
          <w:szCs w:val="24"/>
        </w:rPr>
        <w:t xml:space="preserve"> Преступления против личности.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Общая характеристика преступлений против личности. Преступления против жизни и здоровья. Преступления против свободы, чести и достоинства личности. Преступления против половой неприкосновенности и половой свободы личности. Преступления против семьи и несовершеннолетних.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Тема 8</w:t>
      </w:r>
      <w:r w:rsidRPr="00D36062">
        <w:rPr>
          <w:sz w:val="24"/>
          <w:szCs w:val="24"/>
        </w:rPr>
        <w:t>. Преступления в сфере экономики.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Общая характеристика преступлений в сфере экономики. Преступления против собственности. Преступления в сфере экономической деятельности. 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ind w:firstLine="567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9.</w:t>
      </w:r>
      <w:r w:rsidRPr="00D36062">
        <w:rPr>
          <w:sz w:val="24"/>
          <w:szCs w:val="24"/>
        </w:rPr>
        <w:t xml:space="preserve"> Преступления против государственной власти. Преступления против общественной безопасности и общественного порядка.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sz w:val="24"/>
          <w:szCs w:val="24"/>
        </w:rPr>
        <w:t xml:space="preserve">Общая характеристика преступлений против государственной власти. Преступления против основ конституционного строя и безопасности государства. Преступления против государственной власти, интересов государственной службы. Преступления против правосудия.Общая характеристика преступлений против общественной безопасности и общественного порядка. Преступления против </w:t>
      </w:r>
      <w:r w:rsidRPr="00D36062">
        <w:rPr>
          <w:sz w:val="24"/>
          <w:szCs w:val="24"/>
        </w:rPr>
        <w:lastRenderedPageBreak/>
        <w:t>общественной безопасности. Преступления против здоровья населения и общественной нравственности. Экологические преступления. Преступления против безопасности движения и эксплуатации транспорта.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36062" w:rsidRPr="00D36062" w:rsidRDefault="00D36062" w:rsidP="00D36062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Методические указания для обучающихся по освоению дисциплины «Уголовное право»/ </w:t>
      </w:r>
      <w:r w:rsidR="00EC5B12">
        <w:rPr>
          <w:rFonts w:eastAsia="Calibri"/>
          <w:sz w:val="24"/>
          <w:szCs w:val="24"/>
          <w:lang w:eastAsia="en-US"/>
        </w:rPr>
        <w:t>Е.В. Христинина</w:t>
      </w:r>
      <w:r w:rsidRPr="00D36062">
        <w:rPr>
          <w:rFonts w:eastAsia="Calibri"/>
          <w:sz w:val="24"/>
          <w:szCs w:val="24"/>
          <w:lang w:eastAsia="en-US"/>
        </w:rPr>
        <w:t>. – Омск: Изд-во О</w:t>
      </w:r>
      <w:r w:rsidR="0084754C">
        <w:rPr>
          <w:rFonts w:eastAsia="Calibri"/>
          <w:sz w:val="24"/>
          <w:szCs w:val="24"/>
          <w:lang w:eastAsia="en-US"/>
        </w:rPr>
        <w:t>мской гуманитарной академии, 2023</w:t>
      </w:r>
      <w:r w:rsidRPr="00D36062">
        <w:rPr>
          <w:rFonts w:eastAsia="Calibri"/>
          <w:sz w:val="24"/>
          <w:szCs w:val="24"/>
          <w:lang w:eastAsia="en-US"/>
        </w:rPr>
        <w:t>.</w:t>
      </w:r>
    </w:p>
    <w:p w:rsidR="00D36062" w:rsidRPr="00D36062" w:rsidRDefault="00D36062" w:rsidP="00D36062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36062" w:rsidRPr="00D36062" w:rsidRDefault="00D36062" w:rsidP="00D36062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36062" w:rsidRPr="00D36062" w:rsidRDefault="00D36062" w:rsidP="00D36062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36062" w:rsidRPr="00D36062" w:rsidRDefault="00D36062" w:rsidP="00D36062">
      <w:pPr>
        <w:jc w:val="both"/>
        <w:rPr>
          <w:rFonts w:eastAsia="Calibri"/>
          <w:b/>
          <w:sz w:val="24"/>
          <w:szCs w:val="24"/>
        </w:rPr>
      </w:pPr>
    </w:p>
    <w:p w:rsidR="00D36062" w:rsidRPr="00D36062" w:rsidRDefault="00D36062" w:rsidP="00D36062">
      <w:pPr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D36062" w:rsidRPr="00EC5B12" w:rsidRDefault="00D36062" w:rsidP="00D3606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8"/>
          <w:szCs w:val="28"/>
        </w:rPr>
      </w:pPr>
      <w:r w:rsidRPr="00EC5B12">
        <w:rPr>
          <w:b/>
          <w:bCs/>
          <w:sz w:val="28"/>
          <w:szCs w:val="28"/>
        </w:rPr>
        <w:t>Основная</w:t>
      </w:r>
      <w:r w:rsidRPr="00EC5B12">
        <w:rPr>
          <w:b/>
          <w:bCs/>
          <w:i/>
          <w:sz w:val="28"/>
          <w:szCs w:val="28"/>
        </w:rPr>
        <w:t>:</w:t>
      </w:r>
    </w:p>
    <w:p w:rsidR="00EC5B12" w:rsidRPr="00177DC3" w:rsidRDefault="00EC5B12" w:rsidP="00177DC3">
      <w:pPr>
        <w:widowControl/>
        <w:numPr>
          <w:ilvl w:val="0"/>
          <w:numId w:val="7"/>
        </w:numPr>
        <w:tabs>
          <w:tab w:val="left" w:pos="406"/>
        </w:tabs>
        <w:autoSpaceDE/>
        <w:autoSpaceDN/>
        <w:adjustRightInd/>
        <w:ind w:left="0" w:firstLine="851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177DC3">
        <w:rPr>
          <w:sz w:val="24"/>
          <w:szCs w:val="24"/>
        </w:rPr>
        <w:t>Уголовное право России. Общая часть [Электронный ресурс]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учебник / Л. В. Бакулина, А. М. </w:t>
      </w:r>
      <w:proofErr w:type="spellStart"/>
      <w:r w:rsidRPr="00177DC3">
        <w:rPr>
          <w:sz w:val="24"/>
          <w:szCs w:val="24"/>
        </w:rPr>
        <w:t>Балафендиев</w:t>
      </w:r>
      <w:proofErr w:type="spellEnd"/>
      <w:r w:rsidRPr="00177DC3">
        <w:rPr>
          <w:sz w:val="24"/>
          <w:szCs w:val="24"/>
        </w:rPr>
        <w:t xml:space="preserve">, С. А. </w:t>
      </w:r>
      <w:proofErr w:type="spellStart"/>
      <w:r w:rsidRPr="00177DC3">
        <w:rPr>
          <w:sz w:val="24"/>
          <w:szCs w:val="24"/>
        </w:rPr>
        <w:t>Балеев</w:t>
      </w:r>
      <w:proofErr w:type="spellEnd"/>
      <w:r w:rsidRPr="00177DC3">
        <w:rPr>
          <w:sz w:val="24"/>
          <w:szCs w:val="24"/>
        </w:rPr>
        <w:t xml:space="preserve"> [и др.] ; под ред. Ф. Р. </w:t>
      </w:r>
      <w:proofErr w:type="spellStart"/>
      <w:r w:rsidRPr="00177DC3">
        <w:rPr>
          <w:sz w:val="24"/>
          <w:szCs w:val="24"/>
        </w:rPr>
        <w:t>Сундуров</w:t>
      </w:r>
      <w:proofErr w:type="spellEnd"/>
      <w:r w:rsidRPr="00177DC3">
        <w:rPr>
          <w:sz w:val="24"/>
          <w:szCs w:val="24"/>
        </w:rPr>
        <w:t>, И. А. Тарханов. — Электрон</w:t>
      </w:r>
      <w:proofErr w:type="gramStart"/>
      <w:r w:rsidRPr="00177DC3">
        <w:rPr>
          <w:sz w:val="24"/>
          <w:szCs w:val="24"/>
        </w:rPr>
        <w:t>.</w:t>
      </w:r>
      <w:proofErr w:type="gramEnd"/>
      <w:r w:rsidRPr="00177DC3">
        <w:rPr>
          <w:sz w:val="24"/>
          <w:szCs w:val="24"/>
        </w:rPr>
        <w:t xml:space="preserve"> </w:t>
      </w:r>
      <w:proofErr w:type="gramStart"/>
      <w:r w:rsidRPr="00177DC3">
        <w:rPr>
          <w:sz w:val="24"/>
          <w:szCs w:val="24"/>
        </w:rPr>
        <w:t>т</w:t>
      </w:r>
      <w:proofErr w:type="gramEnd"/>
      <w:r w:rsidRPr="00177DC3">
        <w:rPr>
          <w:sz w:val="24"/>
          <w:szCs w:val="24"/>
        </w:rPr>
        <w:t>екстовые данные. — М.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Статут, 2016. — 864 c. — 978-5-8354-1274-7. Текст: электронный //ЭБС </w:t>
      </w:r>
      <w:proofErr w:type="spellStart"/>
      <w:r w:rsidRPr="00177DC3">
        <w:rPr>
          <w:color w:val="000000"/>
          <w:sz w:val="24"/>
          <w:szCs w:val="24"/>
          <w:lang w:val="en-US"/>
        </w:rPr>
        <w:t>IPRBooks</w:t>
      </w:r>
      <w:proofErr w:type="spellEnd"/>
      <w:r w:rsidRPr="00177DC3">
        <w:rPr>
          <w:sz w:val="24"/>
          <w:szCs w:val="24"/>
        </w:rPr>
        <w:t xml:space="preserve"> [сайт]. — URL:</w:t>
      </w:r>
      <w:hyperlink r:id="rId7" w:history="1">
        <w:r w:rsidRPr="00177DC3">
          <w:rPr>
            <w:rStyle w:val="a8"/>
            <w:sz w:val="24"/>
            <w:szCs w:val="24"/>
          </w:rPr>
          <w:t>http://www.iprbookshop.ru/58290.html</w:t>
        </w:r>
      </w:hyperlink>
    </w:p>
    <w:p w:rsidR="00D36062" w:rsidRPr="00177DC3" w:rsidRDefault="00EC5B12" w:rsidP="00177DC3">
      <w:pPr>
        <w:widowControl/>
        <w:numPr>
          <w:ilvl w:val="0"/>
          <w:numId w:val="7"/>
        </w:numPr>
        <w:tabs>
          <w:tab w:val="left" w:pos="406"/>
        </w:tabs>
        <w:autoSpaceDE/>
        <w:autoSpaceDN/>
        <w:adjustRightInd/>
        <w:ind w:left="0" w:firstLine="851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proofErr w:type="spellStart"/>
      <w:r w:rsidRPr="00177DC3">
        <w:rPr>
          <w:sz w:val="24"/>
          <w:szCs w:val="24"/>
        </w:rPr>
        <w:t>Бобраков</w:t>
      </w:r>
      <w:proofErr w:type="spellEnd"/>
      <w:r w:rsidRPr="00177DC3">
        <w:rPr>
          <w:sz w:val="24"/>
          <w:szCs w:val="24"/>
        </w:rPr>
        <w:t>, И. А. Уголовное право России [Электронный ресурс]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общая часть. Краткий курс лекций / И. А. </w:t>
      </w:r>
      <w:proofErr w:type="spellStart"/>
      <w:r w:rsidRPr="00177DC3">
        <w:rPr>
          <w:sz w:val="24"/>
          <w:szCs w:val="24"/>
        </w:rPr>
        <w:t>Бобраков</w:t>
      </w:r>
      <w:proofErr w:type="spellEnd"/>
      <w:r w:rsidRPr="00177DC3">
        <w:rPr>
          <w:sz w:val="24"/>
          <w:szCs w:val="24"/>
        </w:rPr>
        <w:t>. — Электрон</w:t>
      </w:r>
      <w:proofErr w:type="gramStart"/>
      <w:r w:rsidRPr="00177DC3">
        <w:rPr>
          <w:sz w:val="24"/>
          <w:szCs w:val="24"/>
        </w:rPr>
        <w:t>.</w:t>
      </w:r>
      <w:proofErr w:type="gramEnd"/>
      <w:r w:rsidRPr="00177DC3">
        <w:rPr>
          <w:sz w:val="24"/>
          <w:szCs w:val="24"/>
        </w:rPr>
        <w:t xml:space="preserve"> </w:t>
      </w:r>
      <w:proofErr w:type="gramStart"/>
      <w:r w:rsidRPr="00177DC3">
        <w:rPr>
          <w:sz w:val="24"/>
          <w:szCs w:val="24"/>
        </w:rPr>
        <w:t>т</w:t>
      </w:r>
      <w:proofErr w:type="gramEnd"/>
      <w:r w:rsidRPr="00177DC3">
        <w:rPr>
          <w:sz w:val="24"/>
          <w:szCs w:val="24"/>
        </w:rPr>
        <w:t>екстовые данные. — Саратов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Вузовское образование, 2015. — 208 c. — 2227-8397. Текст: электронный //ЭБС </w:t>
      </w:r>
      <w:proofErr w:type="spellStart"/>
      <w:r w:rsidRPr="00177DC3">
        <w:rPr>
          <w:color w:val="000000"/>
          <w:sz w:val="24"/>
          <w:szCs w:val="24"/>
          <w:lang w:val="en-US"/>
        </w:rPr>
        <w:t>IPRBooks</w:t>
      </w:r>
      <w:proofErr w:type="spellEnd"/>
      <w:r w:rsidRPr="00177DC3">
        <w:rPr>
          <w:sz w:val="24"/>
          <w:szCs w:val="24"/>
        </w:rPr>
        <w:t xml:space="preserve"> [сайт]. — URL:</w:t>
      </w:r>
      <w:hyperlink r:id="rId8" w:history="1">
        <w:r w:rsidRPr="00177DC3">
          <w:rPr>
            <w:rStyle w:val="a8"/>
            <w:sz w:val="24"/>
            <w:szCs w:val="24"/>
          </w:rPr>
          <w:t>http://www.iprbookshop.ru/17775.html</w:t>
        </w:r>
      </w:hyperlink>
    </w:p>
    <w:p w:rsidR="00EC5B12" w:rsidRPr="00177DC3" w:rsidRDefault="00EC5B12" w:rsidP="00177DC3">
      <w:pPr>
        <w:widowControl/>
        <w:tabs>
          <w:tab w:val="left" w:pos="406"/>
        </w:tabs>
        <w:autoSpaceDE/>
        <w:autoSpaceDN/>
        <w:adjustRightInd/>
        <w:ind w:firstLine="851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D36062" w:rsidRPr="00177DC3" w:rsidRDefault="00D36062" w:rsidP="00177DC3">
      <w:pPr>
        <w:widowControl/>
        <w:tabs>
          <w:tab w:val="left" w:pos="406"/>
        </w:tabs>
        <w:autoSpaceDE/>
        <w:autoSpaceDN/>
        <w:adjustRightInd/>
        <w:ind w:firstLine="851"/>
        <w:contextualSpacing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177DC3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177DC3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177DC3" w:rsidRPr="00177DC3" w:rsidRDefault="00177DC3" w:rsidP="00177DC3">
      <w:pPr>
        <w:widowControl/>
        <w:numPr>
          <w:ilvl w:val="0"/>
          <w:numId w:val="15"/>
        </w:numPr>
        <w:autoSpaceDE/>
        <w:autoSpaceDN/>
        <w:adjustRightInd/>
        <w:ind w:left="0" w:firstLine="851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77DC3">
        <w:rPr>
          <w:sz w:val="24"/>
          <w:szCs w:val="24"/>
        </w:rPr>
        <w:t>Уголовное право России. Особенная часть в 2 т</w:t>
      </w:r>
      <w:proofErr w:type="gramStart"/>
      <w:r w:rsidRPr="00177DC3">
        <w:rPr>
          <w:sz w:val="24"/>
          <w:szCs w:val="24"/>
        </w:rPr>
        <w:t> :</w:t>
      </w:r>
      <w:proofErr w:type="gramEnd"/>
      <w:r w:rsidRPr="00177DC3">
        <w:rPr>
          <w:sz w:val="24"/>
          <w:szCs w:val="24"/>
        </w:rPr>
        <w:t xml:space="preserve"> учебник для академического бакалавриата / О. С. </w:t>
      </w:r>
      <w:proofErr w:type="spellStart"/>
      <w:r w:rsidRPr="00177DC3">
        <w:rPr>
          <w:sz w:val="24"/>
          <w:szCs w:val="24"/>
        </w:rPr>
        <w:t>Капинус</w:t>
      </w:r>
      <w:proofErr w:type="spellEnd"/>
      <w:r w:rsidRPr="00177DC3">
        <w:rPr>
          <w:sz w:val="24"/>
          <w:szCs w:val="24"/>
        </w:rPr>
        <w:t xml:space="preserve"> [и др.] ; под редакцией О. С. </w:t>
      </w:r>
      <w:proofErr w:type="spellStart"/>
      <w:r w:rsidRPr="00177DC3">
        <w:rPr>
          <w:sz w:val="24"/>
          <w:szCs w:val="24"/>
        </w:rPr>
        <w:t>Капинус</w:t>
      </w:r>
      <w:proofErr w:type="spellEnd"/>
      <w:r w:rsidRPr="00177DC3">
        <w:rPr>
          <w:sz w:val="24"/>
          <w:szCs w:val="24"/>
        </w:rPr>
        <w:t>. — Москва</w:t>
      </w:r>
      <w:proofErr w:type="gramStart"/>
      <w:r w:rsidRPr="00177DC3">
        <w:rPr>
          <w:sz w:val="24"/>
          <w:szCs w:val="24"/>
        </w:rPr>
        <w:t> :</w:t>
      </w:r>
      <w:proofErr w:type="gramEnd"/>
      <w:r w:rsidRPr="00177DC3">
        <w:rPr>
          <w:sz w:val="24"/>
          <w:szCs w:val="24"/>
        </w:rPr>
        <w:t xml:space="preserve"> </w:t>
      </w:r>
      <w:proofErr w:type="gramStart"/>
      <w:r w:rsidRPr="00177DC3">
        <w:rPr>
          <w:sz w:val="24"/>
          <w:szCs w:val="24"/>
        </w:rPr>
        <w:t>Издательство Юрайт, 2016. — 941 с. — (Бакалавр.</w:t>
      </w:r>
      <w:proofErr w:type="gramEnd"/>
      <w:r w:rsidRPr="00177DC3">
        <w:rPr>
          <w:sz w:val="24"/>
          <w:szCs w:val="24"/>
        </w:rPr>
        <w:t xml:space="preserve"> Академический курс). — ISBN 978-5-9916-4524-9. — Текст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177DC3">
          <w:rPr>
            <w:rStyle w:val="a8"/>
            <w:sz w:val="24"/>
            <w:szCs w:val="24"/>
          </w:rPr>
          <w:t>https://urait.ru/bcode/388373</w:t>
        </w:r>
      </w:hyperlink>
    </w:p>
    <w:p w:rsidR="00D36062" w:rsidRPr="00177DC3" w:rsidRDefault="00EC5B12" w:rsidP="00177DC3">
      <w:pPr>
        <w:widowControl/>
        <w:numPr>
          <w:ilvl w:val="0"/>
          <w:numId w:val="15"/>
        </w:numPr>
        <w:autoSpaceDE/>
        <w:autoSpaceDN/>
        <w:adjustRightInd/>
        <w:ind w:left="0" w:firstLine="851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77DC3">
        <w:rPr>
          <w:sz w:val="24"/>
          <w:szCs w:val="24"/>
        </w:rPr>
        <w:t>Уголовное право. Общая часть [Электронный ресурс]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учебно-методическое пособие для студентов вузов, обучающихся по направлению подготовки 030900 «Юриспруденция» и специальности 030501 «Юриспруденция» / Д. И. Аминов, А. М. </w:t>
      </w:r>
      <w:proofErr w:type="spellStart"/>
      <w:r w:rsidRPr="00177DC3">
        <w:rPr>
          <w:sz w:val="24"/>
          <w:szCs w:val="24"/>
        </w:rPr>
        <w:t>Багмет</w:t>
      </w:r>
      <w:proofErr w:type="spellEnd"/>
      <w:r w:rsidRPr="00177DC3">
        <w:rPr>
          <w:sz w:val="24"/>
          <w:szCs w:val="24"/>
        </w:rPr>
        <w:t xml:space="preserve">, С. Л. </w:t>
      </w:r>
      <w:proofErr w:type="spellStart"/>
      <w:r w:rsidRPr="00177DC3">
        <w:rPr>
          <w:sz w:val="24"/>
          <w:szCs w:val="24"/>
        </w:rPr>
        <w:t>Никонович</w:t>
      </w:r>
      <w:proofErr w:type="spellEnd"/>
      <w:r w:rsidRPr="00177DC3">
        <w:rPr>
          <w:sz w:val="24"/>
          <w:szCs w:val="24"/>
        </w:rPr>
        <w:t xml:space="preserve"> [и др.] ; под ред. Д. И. Аминова, А. М. </w:t>
      </w:r>
      <w:proofErr w:type="spellStart"/>
      <w:r w:rsidRPr="00177DC3">
        <w:rPr>
          <w:sz w:val="24"/>
          <w:szCs w:val="24"/>
        </w:rPr>
        <w:t>Багмета</w:t>
      </w:r>
      <w:proofErr w:type="spellEnd"/>
      <w:r w:rsidRPr="00177DC3">
        <w:rPr>
          <w:sz w:val="24"/>
          <w:szCs w:val="24"/>
        </w:rPr>
        <w:t>. — Электрон</w:t>
      </w:r>
      <w:proofErr w:type="gramStart"/>
      <w:r w:rsidRPr="00177DC3">
        <w:rPr>
          <w:sz w:val="24"/>
          <w:szCs w:val="24"/>
        </w:rPr>
        <w:t>.</w:t>
      </w:r>
      <w:proofErr w:type="gramEnd"/>
      <w:r w:rsidRPr="00177DC3">
        <w:rPr>
          <w:sz w:val="24"/>
          <w:szCs w:val="24"/>
        </w:rPr>
        <w:t xml:space="preserve"> </w:t>
      </w:r>
      <w:proofErr w:type="gramStart"/>
      <w:r w:rsidRPr="00177DC3">
        <w:rPr>
          <w:sz w:val="24"/>
          <w:szCs w:val="24"/>
        </w:rPr>
        <w:t>т</w:t>
      </w:r>
      <w:proofErr w:type="gramEnd"/>
      <w:r w:rsidRPr="00177DC3">
        <w:rPr>
          <w:sz w:val="24"/>
          <w:szCs w:val="24"/>
        </w:rPr>
        <w:t>екстовые данные. — М.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ЮНИТИ-ДАНА, 2017. — 271 c. — 978-5-238-02683-1. Текст: электронный //ЭБС </w:t>
      </w:r>
      <w:proofErr w:type="spellStart"/>
      <w:r w:rsidRPr="00177DC3">
        <w:rPr>
          <w:color w:val="000000"/>
          <w:sz w:val="24"/>
          <w:szCs w:val="24"/>
          <w:lang w:val="en-US"/>
        </w:rPr>
        <w:t>IPRBooks</w:t>
      </w:r>
      <w:proofErr w:type="spellEnd"/>
      <w:r w:rsidRPr="00177DC3">
        <w:rPr>
          <w:sz w:val="24"/>
          <w:szCs w:val="24"/>
        </w:rPr>
        <w:t xml:space="preserve"> [сайт]. — URL:</w:t>
      </w:r>
      <w:hyperlink r:id="rId10" w:history="1">
        <w:r w:rsidRPr="00177DC3">
          <w:rPr>
            <w:rStyle w:val="a8"/>
            <w:sz w:val="24"/>
            <w:szCs w:val="24"/>
          </w:rPr>
          <w:t>http://www.iprbookshop.ru/81698.html</w:t>
        </w:r>
      </w:hyperlink>
    </w:p>
    <w:p w:rsidR="00EC5B12" w:rsidRPr="00D36062" w:rsidRDefault="00EC5B12" w:rsidP="00D36062">
      <w:pPr>
        <w:widowControl/>
        <w:tabs>
          <w:tab w:val="left" w:pos="406"/>
        </w:tabs>
        <w:autoSpaceDE/>
        <w:autoSpaceDN/>
        <w:adjustRightInd/>
        <w:ind w:left="709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D36062" w:rsidRPr="00D36062" w:rsidRDefault="00D36062" w:rsidP="00D36062">
      <w:pPr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lastRenderedPageBreak/>
        <w:t xml:space="preserve">ЭБС </w:t>
      </w:r>
      <w:proofErr w:type="spellStart"/>
      <w:r w:rsidRPr="00D36062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D36062">
        <w:rPr>
          <w:rFonts w:eastAsia="Calibri"/>
          <w:sz w:val="24"/>
          <w:szCs w:val="24"/>
          <w:lang w:eastAsia="en-US"/>
        </w:rPr>
        <w:t xml:space="preserve">  Режим доступа: http://www.iprbookshop.ru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ЭБС издательства «Юрайт» Режим доступа: http://biblio-online.ru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Единое окно доступа к образовательным ресурсам. Режим доступа: http://window.edu.ru/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Научная электронная библиотека e-library.ru Режим доступа: http://elibrary.ru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D36062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D36062">
        <w:rPr>
          <w:rFonts w:eastAsia="Calibri"/>
          <w:sz w:val="24"/>
          <w:szCs w:val="24"/>
          <w:lang w:eastAsia="en-US"/>
        </w:rPr>
        <w:t xml:space="preserve"> Режим доступа:  http://www.sciencedirect.com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Федеральный портал «Российское образование» Режим доступа:  www.edu.ru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Журналы Кембриджского университета Режим доступа: http://journals.cambridge.org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Журналы Оксфордского университета Режим доступа:  http://www.oxfordjoumals.org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Словари и энциклопедии на Академике Режим доступа: http://dic.academic.ru/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Сайт Библиотеки по естественным наукам Российской академии наук. Режим доступа: http://www.benran.ru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Сайт Российской государственной библиотеки. Режим доступа: http://diss.rsl.ru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Базы данных по законодательству Российской Федерации. Режим доступа:  http://ru.spinform.ru</w:t>
      </w:r>
    </w:p>
    <w:p w:rsidR="00D36062" w:rsidRPr="00D36062" w:rsidRDefault="00D36062" w:rsidP="00D36062">
      <w:pPr>
        <w:ind w:firstLine="709"/>
        <w:jc w:val="both"/>
        <w:rPr>
          <w:rFonts w:eastAsia="Calibri"/>
          <w:sz w:val="24"/>
          <w:szCs w:val="24"/>
        </w:rPr>
      </w:pPr>
      <w:r w:rsidRPr="00D3606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36062" w:rsidRPr="00D36062" w:rsidRDefault="00D36062" w:rsidP="00D36062">
      <w:pPr>
        <w:ind w:firstLine="709"/>
        <w:jc w:val="both"/>
        <w:rPr>
          <w:rFonts w:eastAsia="Calibri"/>
          <w:sz w:val="24"/>
          <w:szCs w:val="24"/>
        </w:rPr>
      </w:pPr>
      <w:r w:rsidRPr="00D36062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36062" w:rsidRPr="00D36062" w:rsidRDefault="00D36062" w:rsidP="00D3606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36062" w:rsidRPr="00D36062" w:rsidRDefault="00D36062" w:rsidP="00D3606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Для того чтобы успешно освоить дисциплину </w:t>
      </w:r>
      <w:r w:rsidRPr="00D36062">
        <w:rPr>
          <w:bCs/>
          <w:sz w:val="24"/>
          <w:szCs w:val="24"/>
        </w:rPr>
        <w:t xml:space="preserve">«Уголовное право» </w:t>
      </w:r>
      <w:r w:rsidRPr="00D36062">
        <w:rPr>
          <w:sz w:val="24"/>
          <w:szCs w:val="24"/>
        </w:rPr>
        <w:t>обучающиеся должны выполнить следующие методические указания.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D36062">
        <w:rPr>
          <w:b/>
          <w:sz w:val="24"/>
          <w:szCs w:val="24"/>
        </w:rPr>
        <w:t>лекционного типа</w:t>
      </w:r>
      <w:r w:rsidRPr="00D36062">
        <w:rPr>
          <w:sz w:val="24"/>
          <w:szCs w:val="24"/>
        </w:rPr>
        <w:t>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D36062">
        <w:rPr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36062" w:rsidRPr="00D36062" w:rsidRDefault="00D36062" w:rsidP="00D36062">
      <w:pPr>
        <w:ind w:firstLine="709"/>
        <w:jc w:val="both"/>
        <w:rPr>
          <w:b/>
          <w:sz w:val="24"/>
          <w:szCs w:val="24"/>
        </w:rPr>
      </w:pPr>
      <w:r w:rsidRPr="00D3606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36062">
        <w:rPr>
          <w:b/>
          <w:sz w:val="24"/>
          <w:szCs w:val="24"/>
        </w:rPr>
        <w:t xml:space="preserve">семинарского типа: 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36062" w:rsidRPr="00D36062" w:rsidRDefault="00D36062" w:rsidP="00D36062">
      <w:pPr>
        <w:ind w:firstLine="709"/>
        <w:jc w:val="both"/>
        <w:rPr>
          <w:b/>
          <w:sz w:val="24"/>
          <w:szCs w:val="24"/>
        </w:rPr>
      </w:pPr>
      <w:r w:rsidRPr="00D3606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36062">
        <w:rPr>
          <w:b/>
          <w:sz w:val="24"/>
          <w:szCs w:val="24"/>
        </w:rPr>
        <w:t>самостоятельной работы: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D36062">
        <w:rPr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b/>
          <w:bCs/>
          <w:sz w:val="24"/>
          <w:szCs w:val="24"/>
        </w:rPr>
        <w:t>Подготовка к промежуточной аттестации</w:t>
      </w:r>
      <w:r w:rsidRPr="00D36062">
        <w:rPr>
          <w:bCs/>
          <w:sz w:val="24"/>
          <w:szCs w:val="24"/>
        </w:rPr>
        <w:t>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При подготовке к промежуточной аттестации целесообразно: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- внимательно изучить перечень вопросов и определить, в каких источниках </w:t>
      </w:r>
      <w:r w:rsidRPr="00D36062">
        <w:rPr>
          <w:sz w:val="24"/>
          <w:szCs w:val="24"/>
        </w:rPr>
        <w:lastRenderedPageBreak/>
        <w:t>находятся сведения, необходимые для ответа на них;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- внимательно прочитать рекомендованную литературу;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</w:p>
    <w:p w:rsidR="00D36062" w:rsidRPr="00D36062" w:rsidRDefault="00D36062" w:rsidP="00D3606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36062">
        <w:rPr>
          <w:sz w:val="24"/>
          <w:szCs w:val="24"/>
        </w:rPr>
        <w:t>MicrosoftPowerPoint</w:t>
      </w:r>
      <w:proofErr w:type="spellEnd"/>
      <w:r w:rsidRPr="00D36062">
        <w:rPr>
          <w:sz w:val="24"/>
          <w:szCs w:val="24"/>
        </w:rPr>
        <w:t>, видеоматериалов, слайдов.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6062">
        <w:rPr>
          <w:sz w:val="24"/>
          <w:szCs w:val="24"/>
        </w:rPr>
        <w:t>Moodle</w:t>
      </w:r>
      <w:proofErr w:type="spellEnd"/>
      <w:r w:rsidRPr="00D36062">
        <w:rPr>
          <w:sz w:val="24"/>
          <w:szCs w:val="24"/>
        </w:rPr>
        <w:t>, обеспечивает: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36062">
        <w:rPr>
          <w:sz w:val="24"/>
          <w:szCs w:val="24"/>
        </w:rPr>
        <w:t xml:space="preserve">( </w:t>
      </w:r>
      <w:proofErr w:type="spellStart"/>
      <w:proofErr w:type="gramEnd"/>
      <w:r w:rsidRPr="00D36062">
        <w:rPr>
          <w:sz w:val="24"/>
          <w:szCs w:val="24"/>
        </w:rPr>
        <w:t>ЭБСIPRBooks</w:t>
      </w:r>
      <w:proofErr w:type="spellEnd"/>
      <w:r w:rsidRPr="00D36062">
        <w:rPr>
          <w:sz w:val="24"/>
          <w:szCs w:val="24"/>
        </w:rPr>
        <w:t xml:space="preserve">, ЭБС </w:t>
      </w:r>
      <w:proofErr w:type="spellStart"/>
      <w:r w:rsidRPr="00D36062">
        <w:rPr>
          <w:sz w:val="24"/>
          <w:szCs w:val="24"/>
        </w:rPr>
        <w:t>Юрайт</w:t>
      </w:r>
      <w:proofErr w:type="spellEnd"/>
      <w:r w:rsidRPr="00D3606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компьютерное тестирование;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демонстрация мультимедийных материалов.</w:t>
      </w:r>
    </w:p>
    <w:p w:rsidR="00D36062" w:rsidRPr="002040EA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6062">
        <w:rPr>
          <w:sz w:val="24"/>
          <w:szCs w:val="24"/>
        </w:rPr>
        <w:t>ПЕРЕЧЕНЬ</w:t>
      </w:r>
      <w:r w:rsidRPr="002040EA">
        <w:rPr>
          <w:sz w:val="24"/>
          <w:szCs w:val="24"/>
          <w:lang w:val="en-US"/>
        </w:rPr>
        <w:t xml:space="preserve"> </w:t>
      </w:r>
      <w:r w:rsidRPr="00D36062">
        <w:rPr>
          <w:sz w:val="24"/>
          <w:szCs w:val="24"/>
        </w:rPr>
        <w:t>ПРОГРАММНОГО</w:t>
      </w:r>
      <w:r w:rsidRPr="002040EA">
        <w:rPr>
          <w:sz w:val="24"/>
          <w:szCs w:val="24"/>
          <w:lang w:val="en-US"/>
        </w:rPr>
        <w:t xml:space="preserve"> </w:t>
      </w:r>
      <w:r w:rsidRPr="00D36062">
        <w:rPr>
          <w:sz w:val="24"/>
          <w:szCs w:val="24"/>
        </w:rPr>
        <w:t>ОБЕСПЕЧЕНИЯ</w:t>
      </w:r>
    </w:p>
    <w:p w:rsidR="00D36062" w:rsidRPr="002040EA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40EA">
        <w:rPr>
          <w:sz w:val="24"/>
          <w:szCs w:val="24"/>
          <w:lang w:val="en-US"/>
        </w:rPr>
        <w:t>•</w:t>
      </w:r>
      <w:r w:rsidRPr="002040EA">
        <w:rPr>
          <w:sz w:val="24"/>
          <w:szCs w:val="24"/>
          <w:lang w:val="en-US"/>
        </w:rPr>
        <w:tab/>
      </w:r>
      <w:proofErr w:type="spellStart"/>
      <w:r w:rsidRPr="00D36062">
        <w:rPr>
          <w:sz w:val="24"/>
          <w:szCs w:val="24"/>
          <w:lang w:val="en-US"/>
        </w:rPr>
        <w:t>MicrosoftWindows</w:t>
      </w:r>
      <w:proofErr w:type="spellEnd"/>
      <w:r w:rsidRPr="002040EA">
        <w:rPr>
          <w:sz w:val="24"/>
          <w:szCs w:val="24"/>
          <w:lang w:val="en-US"/>
        </w:rPr>
        <w:t xml:space="preserve"> 10 </w:t>
      </w:r>
      <w:r w:rsidRPr="00D36062">
        <w:rPr>
          <w:sz w:val="24"/>
          <w:szCs w:val="24"/>
          <w:lang w:val="en-US"/>
        </w:rPr>
        <w:t>Professional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6062">
        <w:rPr>
          <w:sz w:val="24"/>
          <w:szCs w:val="24"/>
          <w:lang w:val="en-US"/>
        </w:rPr>
        <w:t>•</w:t>
      </w:r>
      <w:r w:rsidRPr="00D36062">
        <w:rPr>
          <w:sz w:val="24"/>
          <w:szCs w:val="24"/>
          <w:lang w:val="en-US"/>
        </w:rPr>
        <w:tab/>
        <w:t xml:space="preserve">Microsoft Windows XP Professional SP3 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6062">
        <w:rPr>
          <w:sz w:val="24"/>
          <w:szCs w:val="24"/>
          <w:lang w:val="en-US"/>
        </w:rPr>
        <w:t>•</w:t>
      </w:r>
      <w:r w:rsidRPr="00D36062">
        <w:rPr>
          <w:sz w:val="24"/>
          <w:szCs w:val="24"/>
          <w:lang w:val="en-US"/>
        </w:rPr>
        <w:tab/>
        <w:t xml:space="preserve">Microsoft Office Professional 2007 Russian </w:t>
      </w:r>
    </w:p>
    <w:p w:rsidR="00D36062" w:rsidRPr="002040EA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40EA">
        <w:rPr>
          <w:sz w:val="24"/>
          <w:szCs w:val="24"/>
          <w:lang w:val="en-US"/>
        </w:rPr>
        <w:t>•</w:t>
      </w:r>
      <w:r w:rsidRPr="002040EA">
        <w:rPr>
          <w:sz w:val="24"/>
          <w:szCs w:val="24"/>
          <w:lang w:val="en-US"/>
        </w:rPr>
        <w:tab/>
      </w:r>
      <w:r w:rsidRPr="00D36062">
        <w:rPr>
          <w:bCs/>
          <w:sz w:val="24"/>
          <w:szCs w:val="24"/>
          <w:lang w:val="en-US"/>
        </w:rPr>
        <w:t>C</w:t>
      </w:r>
      <w:proofErr w:type="spellStart"/>
      <w:r w:rsidRPr="00D36062">
        <w:rPr>
          <w:bCs/>
          <w:sz w:val="24"/>
          <w:szCs w:val="24"/>
        </w:rPr>
        <w:t>вободно</w:t>
      </w:r>
      <w:proofErr w:type="spellEnd"/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распространяемый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офисный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пакет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с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открытым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исходным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кодом</w:t>
      </w:r>
      <w:r w:rsidRPr="002040EA">
        <w:rPr>
          <w:bCs/>
          <w:sz w:val="24"/>
          <w:szCs w:val="24"/>
          <w:lang w:val="en-US"/>
        </w:rPr>
        <w:t xml:space="preserve"> </w:t>
      </w:r>
      <w:proofErr w:type="spellStart"/>
      <w:r w:rsidRPr="00D36062">
        <w:rPr>
          <w:bCs/>
          <w:sz w:val="24"/>
          <w:szCs w:val="24"/>
          <w:lang w:val="en-US"/>
        </w:rPr>
        <w:t>LibreOffice</w:t>
      </w:r>
      <w:proofErr w:type="spellEnd"/>
      <w:r w:rsidRPr="002040EA">
        <w:rPr>
          <w:bCs/>
          <w:sz w:val="24"/>
          <w:szCs w:val="24"/>
          <w:lang w:val="en-US"/>
        </w:rPr>
        <w:t xml:space="preserve"> 6.0.3.2 </w:t>
      </w:r>
      <w:r w:rsidRPr="00D36062">
        <w:rPr>
          <w:bCs/>
          <w:sz w:val="24"/>
          <w:szCs w:val="24"/>
          <w:lang w:val="en-US"/>
        </w:rPr>
        <w:t>Stable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Антивирус Касперского</w:t>
      </w:r>
    </w:p>
    <w:p w:rsid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</w:r>
      <w:proofErr w:type="spellStart"/>
      <w:r w:rsidRPr="00D36062">
        <w:rPr>
          <w:sz w:val="24"/>
          <w:szCs w:val="24"/>
        </w:rPr>
        <w:t>Cистема</w:t>
      </w:r>
      <w:proofErr w:type="spellEnd"/>
      <w:r w:rsidRPr="00D36062">
        <w:rPr>
          <w:sz w:val="24"/>
          <w:szCs w:val="24"/>
        </w:rPr>
        <w:t xml:space="preserve"> управления курсами LMS Русский </w:t>
      </w:r>
      <w:proofErr w:type="spellStart"/>
      <w:r w:rsidRPr="00D36062">
        <w:rPr>
          <w:sz w:val="24"/>
          <w:szCs w:val="24"/>
        </w:rPr>
        <w:t>Moodle</w:t>
      </w:r>
      <w:proofErr w:type="spellEnd"/>
      <w:r w:rsidRPr="00D36062">
        <w:rPr>
          <w:sz w:val="24"/>
          <w:szCs w:val="24"/>
        </w:rPr>
        <w:t xml:space="preserve"> 3KL</w:t>
      </w:r>
    </w:p>
    <w:p w:rsidR="009B4DB1" w:rsidRPr="00546EB3" w:rsidRDefault="009B4DB1" w:rsidP="009B4DB1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4" w:history="1">
        <w:r w:rsidRPr="00546EB3">
          <w:rPr>
            <w:rStyle w:val="a8"/>
            <w:rFonts w:ascii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5" w:history="1">
        <w:r w:rsidRPr="00546EB3">
          <w:rPr>
            <w:rStyle w:val="a8"/>
            <w:rFonts w:ascii="Times New Roman" w:hAnsi="Times New Roman"/>
            <w:sz w:val="24"/>
          </w:rPr>
          <w:t>https://www.cfin.ru/rubricator.shtml</w:t>
        </w:r>
      </w:hyperlink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6" w:history="1">
        <w:r w:rsidRPr="00546EB3">
          <w:rPr>
            <w:rStyle w:val="a8"/>
            <w:rFonts w:ascii="Times New Roman" w:hAnsi="Times New Roman"/>
            <w:sz w:val="24"/>
          </w:rPr>
          <w:t>https://rosmintrud.ru/opendata</w:t>
        </w:r>
      </w:hyperlink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7" w:history="1">
        <w:r w:rsidRPr="00546EB3">
          <w:rPr>
            <w:rStyle w:val="a8"/>
            <w:rFonts w:ascii="Times New Roman" w:hAnsi="Times New Roman"/>
            <w:sz w:val="24"/>
          </w:rPr>
          <w:t>https://rosmintrud.ru/ministry/programms/inform</w:t>
        </w:r>
      </w:hyperlink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9B4DB1" w:rsidRPr="00546EB3" w:rsidRDefault="009B4DB1" w:rsidP="009B4DB1">
      <w:pPr>
        <w:ind w:firstLine="709"/>
        <w:jc w:val="both"/>
        <w:rPr>
          <w:b/>
          <w:sz w:val="24"/>
          <w:szCs w:val="24"/>
        </w:rPr>
      </w:pPr>
    </w:p>
    <w:p w:rsidR="009B4DB1" w:rsidRPr="00546EB3" w:rsidRDefault="009B4DB1" w:rsidP="009B4DB1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B4DB1" w:rsidRPr="00546EB3" w:rsidRDefault="009B4DB1" w:rsidP="009B4DB1">
      <w:pPr>
        <w:ind w:firstLine="709"/>
        <w:jc w:val="both"/>
        <w:rPr>
          <w:color w:val="FF0000"/>
          <w:sz w:val="24"/>
          <w:szCs w:val="24"/>
        </w:rPr>
      </w:pP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9B4DB1" w:rsidRPr="00546EB3" w:rsidRDefault="009B4DB1" w:rsidP="009B4DB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lastRenderedPageBreak/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9B4DB1" w:rsidRPr="00546EB3" w:rsidRDefault="009B4DB1" w:rsidP="009B4DB1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9B4DB1" w:rsidRPr="00546EB3" w:rsidRDefault="009B4DB1" w:rsidP="009B4DB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  <w:lang w:val="en-US"/>
          </w:rPr>
          <w:t>www</w:t>
        </w:r>
        <w:r w:rsidRPr="00546EB3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8"/>
            <w:color w:val="auto"/>
            <w:sz w:val="24"/>
            <w:szCs w:val="24"/>
          </w:rPr>
          <w:t>-</w:t>
        </w:r>
        <w:r w:rsidRPr="00546EB3">
          <w:rPr>
            <w:rStyle w:val="a8"/>
            <w:color w:val="auto"/>
            <w:sz w:val="24"/>
            <w:szCs w:val="24"/>
            <w:lang w:val="en-US"/>
          </w:rPr>
          <w:t>online</w:t>
        </w:r>
        <w:r w:rsidRPr="00546EB3">
          <w:rPr>
            <w:rStyle w:val="a8"/>
            <w:color w:val="auto"/>
            <w:sz w:val="24"/>
            <w:szCs w:val="24"/>
          </w:rPr>
          <w:t xml:space="preserve">. 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B4DB1" w:rsidRPr="00546EB3" w:rsidRDefault="009B4DB1" w:rsidP="009B4DB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9B4DB1" w:rsidRPr="00546EB3" w:rsidRDefault="009B4DB1" w:rsidP="009B4DB1">
      <w:pPr>
        <w:ind w:firstLine="708"/>
        <w:jc w:val="both"/>
        <w:rPr>
          <w:sz w:val="24"/>
          <w:szCs w:val="24"/>
        </w:rPr>
      </w:pPr>
    </w:p>
    <w:p w:rsidR="009B4DB1" w:rsidRPr="00036F40" w:rsidRDefault="009B4DB1" w:rsidP="009B4DB1">
      <w:pPr>
        <w:ind w:firstLine="709"/>
        <w:jc w:val="both"/>
        <w:rPr>
          <w:sz w:val="24"/>
          <w:szCs w:val="24"/>
        </w:rPr>
      </w:pPr>
    </w:p>
    <w:p w:rsidR="009B4DB1" w:rsidRPr="003F6122" w:rsidRDefault="009B4DB1" w:rsidP="009B4DB1">
      <w:pPr>
        <w:ind w:firstLine="709"/>
        <w:jc w:val="both"/>
        <w:rPr>
          <w:color w:val="FF0000"/>
          <w:sz w:val="24"/>
          <w:szCs w:val="24"/>
        </w:rPr>
      </w:pPr>
    </w:p>
    <w:p w:rsidR="009B4DB1" w:rsidRPr="00D36062" w:rsidRDefault="009B4DB1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B4DB1" w:rsidRPr="00D36062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6C" w:rsidRDefault="00F91F6C">
      <w:r>
        <w:separator/>
      </w:r>
    </w:p>
  </w:endnote>
  <w:endnote w:type="continuationSeparator" w:id="1">
    <w:p w:rsidR="00F91F6C" w:rsidRDefault="00F9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6C" w:rsidRDefault="00F91F6C">
      <w:r>
        <w:separator/>
      </w:r>
    </w:p>
  </w:footnote>
  <w:footnote w:type="continuationSeparator" w:id="1">
    <w:p w:rsidR="00F91F6C" w:rsidRDefault="00F9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8EC0FF80"/>
    <w:lvl w:ilvl="0" w:tplc="9294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96E50"/>
    <w:multiLevelType w:val="hybridMultilevel"/>
    <w:tmpl w:val="88FE1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81C13"/>
    <w:multiLevelType w:val="hybridMultilevel"/>
    <w:tmpl w:val="849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27DEA"/>
    <w:rsid w:val="0004255F"/>
    <w:rsid w:val="00071281"/>
    <w:rsid w:val="000830E5"/>
    <w:rsid w:val="00090220"/>
    <w:rsid w:val="000B7CAE"/>
    <w:rsid w:val="000E47C1"/>
    <w:rsid w:val="000F45C4"/>
    <w:rsid w:val="00116B10"/>
    <w:rsid w:val="00177DC3"/>
    <w:rsid w:val="001B0DEA"/>
    <w:rsid w:val="001F5144"/>
    <w:rsid w:val="002040EA"/>
    <w:rsid w:val="00256C49"/>
    <w:rsid w:val="002A4F34"/>
    <w:rsid w:val="00302D17"/>
    <w:rsid w:val="00353384"/>
    <w:rsid w:val="00360A9F"/>
    <w:rsid w:val="003B1825"/>
    <w:rsid w:val="0044042F"/>
    <w:rsid w:val="00496CFD"/>
    <w:rsid w:val="004D4057"/>
    <w:rsid w:val="004E10EF"/>
    <w:rsid w:val="004F137F"/>
    <w:rsid w:val="005318DF"/>
    <w:rsid w:val="00534E73"/>
    <w:rsid w:val="00546EFB"/>
    <w:rsid w:val="00575698"/>
    <w:rsid w:val="005838C8"/>
    <w:rsid w:val="005902CE"/>
    <w:rsid w:val="005A0583"/>
    <w:rsid w:val="0060510D"/>
    <w:rsid w:val="00623103"/>
    <w:rsid w:val="00626757"/>
    <w:rsid w:val="006330CD"/>
    <w:rsid w:val="006C44F2"/>
    <w:rsid w:val="007914A7"/>
    <w:rsid w:val="00795D8B"/>
    <w:rsid w:val="007A2BC0"/>
    <w:rsid w:val="007D7250"/>
    <w:rsid w:val="007E0471"/>
    <w:rsid w:val="007E7DAC"/>
    <w:rsid w:val="00814250"/>
    <w:rsid w:val="00841378"/>
    <w:rsid w:val="0084754C"/>
    <w:rsid w:val="00854A85"/>
    <w:rsid w:val="00862138"/>
    <w:rsid w:val="008F7F91"/>
    <w:rsid w:val="00914E69"/>
    <w:rsid w:val="00933B92"/>
    <w:rsid w:val="0093649F"/>
    <w:rsid w:val="009421FE"/>
    <w:rsid w:val="00944891"/>
    <w:rsid w:val="0096743B"/>
    <w:rsid w:val="009A086D"/>
    <w:rsid w:val="009B4DB1"/>
    <w:rsid w:val="009B5C10"/>
    <w:rsid w:val="00A36A34"/>
    <w:rsid w:val="00A569BF"/>
    <w:rsid w:val="00AE0183"/>
    <w:rsid w:val="00B51034"/>
    <w:rsid w:val="00B64B1A"/>
    <w:rsid w:val="00BD3BD7"/>
    <w:rsid w:val="00BD6218"/>
    <w:rsid w:val="00BE24A7"/>
    <w:rsid w:val="00C0509E"/>
    <w:rsid w:val="00C05E3E"/>
    <w:rsid w:val="00C202CB"/>
    <w:rsid w:val="00C21835"/>
    <w:rsid w:val="00C30F93"/>
    <w:rsid w:val="00C71049"/>
    <w:rsid w:val="00CB5EAD"/>
    <w:rsid w:val="00CE5D4B"/>
    <w:rsid w:val="00D02E59"/>
    <w:rsid w:val="00D36062"/>
    <w:rsid w:val="00D4192F"/>
    <w:rsid w:val="00D47270"/>
    <w:rsid w:val="00D671DD"/>
    <w:rsid w:val="00E05DB1"/>
    <w:rsid w:val="00E44514"/>
    <w:rsid w:val="00E452A4"/>
    <w:rsid w:val="00E530F1"/>
    <w:rsid w:val="00E569F1"/>
    <w:rsid w:val="00E70D60"/>
    <w:rsid w:val="00EC5B12"/>
    <w:rsid w:val="00ED7D6F"/>
    <w:rsid w:val="00F37848"/>
    <w:rsid w:val="00F6487C"/>
    <w:rsid w:val="00F86D7C"/>
    <w:rsid w:val="00F91F6C"/>
    <w:rsid w:val="00FC679C"/>
    <w:rsid w:val="00FD75A9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496CFD"/>
    <w:rPr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D36062"/>
  </w:style>
  <w:style w:type="character" w:customStyle="1" w:styleId="fontstyle01">
    <w:name w:val="fontstyle01"/>
    <w:rsid w:val="009B4D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775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8290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open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://www.iprbookshop.ru/8169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388373" TargetMode="External"/><Relationship Id="rId14" Type="http://schemas.openxmlformats.org/officeDocument/2006/relationships/hyperlink" Target="http://www.hr-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7348</Words>
  <Characters>41885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49135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http://www.iprbookshop.ru/81698.html</vt:lpwstr>
      </vt:variant>
      <vt:variant>
        <vt:lpwstr/>
      </vt:variant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https://urait.ru/bcode/388373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http://www.iprbookshop.ru/17775.html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http://www.iprbookshop.ru/58290.html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12</cp:revision>
  <cp:lastPrinted>2019-02-27T13:07:00Z</cp:lastPrinted>
  <dcterms:created xsi:type="dcterms:W3CDTF">2021-01-16T14:48:00Z</dcterms:created>
  <dcterms:modified xsi:type="dcterms:W3CDTF">2023-06-05T05:21:00Z</dcterms:modified>
</cp:coreProperties>
</file>